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34E10" w14:textId="71164444" w:rsidR="00146E7B" w:rsidRPr="0043487B" w:rsidRDefault="00146E7B" w:rsidP="00146E7B">
      <w:pPr>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t>«ҚазМедТех» АҚ</w:t>
      </w:r>
    </w:p>
    <w:p w14:paraId="56CAF3B9" w14:textId="77777777" w:rsidR="00146E7B" w:rsidRPr="0043487B" w:rsidRDefault="00146E7B" w:rsidP="00146E7B">
      <w:pPr>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t> лизинг қызметін жүзеге</w:t>
      </w:r>
    </w:p>
    <w:p w14:paraId="584AE1A5" w14:textId="7E45CCB3" w:rsidR="0063272F" w:rsidRPr="0043487B" w:rsidRDefault="00146E7B" w:rsidP="00146E7B">
      <w:pPr>
        <w:jc w:val="right"/>
        <w:rPr>
          <w:b/>
          <w:bCs/>
          <w:i/>
          <w:iCs/>
          <w:sz w:val="20"/>
          <w:szCs w:val="20"/>
          <w:lang w:val="kk-KZ"/>
        </w:rPr>
      </w:pPr>
      <w:r w:rsidRPr="0043487B">
        <w:rPr>
          <w:rStyle w:val="a9"/>
          <w:b w:val="0"/>
          <w:bCs w:val="0"/>
          <w:i/>
          <w:iCs/>
          <w:color w:val="0D0D0D"/>
          <w:sz w:val="20"/>
          <w:szCs w:val="20"/>
          <w:shd w:val="clear" w:color="auto" w:fill="FCFCFC"/>
          <w:lang w:val="kk-KZ"/>
        </w:rPr>
        <w:t> асыру қағидаларына</w:t>
      </w:r>
      <w:r w:rsidRPr="0043487B">
        <w:rPr>
          <w:b/>
          <w:bCs/>
          <w:i/>
          <w:iCs/>
          <w:color w:val="0D0D0D"/>
          <w:sz w:val="20"/>
          <w:szCs w:val="20"/>
          <w:shd w:val="clear" w:color="auto" w:fill="FCFCFC"/>
          <w:lang w:val="kk-KZ"/>
        </w:rPr>
        <w:br/>
      </w:r>
      <w:r w:rsidRPr="0043487B">
        <w:rPr>
          <w:rStyle w:val="a9"/>
          <w:b w:val="0"/>
          <w:bCs w:val="0"/>
          <w:i/>
          <w:iCs/>
          <w:color w:val="0D0D0D"/>
          <w:sz w:val="20"/>
          <w:szCs w:val="20"/>
          <w:shd w:val="clear" w:color="auto" w:fill="FCFCFC"/>
          <w:lang w:val="kk-KZ"/>
        </w:rPr>
        <w:t>17-қосымша</w:t>
      </w:r>
    </w:p>
    <w:p w14:paraId="18390AAC" w14:textId="77777777" w:rsidR="00146E7B" w:rsidRPr="0043487B" w:rsidRDefault="00146E7B" w:rsidP="00146E7B">
      <w:pPr>
        <w:shd w:val="clear" w:color="auto" w:fill="FCFCFC"/>
        <w:spacing w:before="100" w:beforeAutospacing="1" w:after="100" w:afterAutospacing="1"/>
        <w:rPr>
          <w:bCs/>
          <w:i/>
          <w:iCs/>
          <w:color w:val="FF0000"/>
          <w:sz w:val="20"/>
          <w:szCs w:val="20"/>
          <w:lang w:val="kk-KZ"/>
        </w:rPr>
      </w:pPr>
      <w:r w:rsidRPr="0043487B">
        <w:rPr>
          <w:bCs/>
          <w:i/>
          <w:iCs/>
          <w:color w:val="FF0000"/>
          <w:sz w:val="20"/>
          <w:szCs w:val="20"/>
          <w:lang w:val="kk-KZ"/>
        </w:rPr>
        <w:t>«ҚазМедТех» АҚ Басқармасының 2025 жылғы 20 қазандағы күндізгі отырысының №36/25 хаттамасымен ресімделген шешіміне сәйкес жаңа редакцияда жазылды.</w:t>
      </w:r>
    </w:p>
    <w:p w14:paraId="5F5B3A3B" w14:textId="77777777" w:rsidR="00146E7B" w:rsidRPr="0043487B" w:rsidRDefault="00146E7B" w:rsidP="00146E7B">
      <w:pPr>
        <w:shd w:val="clear" w:color="auto" w:fill="FCFCFC"/>
        <w:spacing w:before="100" w:beforeAutospacing="1" w:after="100" w:afterAutospacing="1"/>
        <w:rPr>
          <w:bCs/>
          <w:i/>
          <w:iCs/>
          <w:color w:val="FF0000"/>
          <w:sz w:val="20"/>
          <w:szCs w:val="20"/>
          <w:lang w:val="kk-KZ"/>
        </w:rPr>
      </w:pPr>
      <w:r w:rsidRPr="0043487B">
        <w:rPr>
          <w:bCs/>
          <w:i/>
          <w:iCs/>
          <w:color w:val="FF0000"/>
          <w:sz w:val="20"/>
          <w:szCs w:val="20"/>
          <w:lang w:val="kk-KZ"/>
        </w:rPr>
        <w:t>«ҚазМедТех» АҚ Басқармасының 2026 жылғы 30 маусымдағы күндізгі отырысының №31/26 хаттамасымен ресімделген шешіміне сәйкес жаңа редакцияда жазылды.</w:t>
      </w:r>
    </w:p>
    <w:p w14:paraId="5B3E35DB" w14:textId="63EDFD41" w:rsidR="00E723F6" w:rsidRPr="0043487B" w:rsidRDefault="00270A30" w:rsidP="00270A30">
      <w:pPr>
        <w:pStyle w:val="aff8"/>
        <w:jc w:val="center"/>
        <w:rPr>
          <w:b/>
          <w:color w:val="000000"/>
          <w:sz w:val="20"/>
          <w:szCs w:val="20"/>
          <w:lang w:val="kk-KZ"/>
        </w:rPr>
      </w:pPr>
      <w:bookmarkStart w:id="0" w:name="_Toc235633728"/>
      <w:r w:rsidRPr="0043487B">
        <w:rPr>
          <w:b/>
          <w:color w:val="000000"/>
          <w:sz w:val="20"/>
          <w:szCs w:val="20"/>
          <w:lang w:val="kk-KZ"/>
        </w:rPr>
        <w:t xml:space="preserve">Қаржы лизингінің үлгілік шарты </w:t>
      </w:r>
      <w:r w:rsidR="00E723F6" w:rsidRPr="0043487B">
        <w:rPr>
          <w:rStyle w:val="a5"/>
          <w:sz w:val="20"/>
          <w:szCs w:val="20"/>
          <w:lang w:val="kk-KZ"/>
        </w:rPr>
        <w:footnoteReference w:id="1"/>
      </w:r>
      <w:bookmarkEnd w:id="0"/>
    </w:p>
    <w:p w14:paraId="7CA4F217" w14:textId="77777777" w:rsidR="00E723F6" w:rsidRPr="0043487B" w:rsidRDefault="00E723F6" w:rsidP="00E723F6">
      <w:pPr>
        <w:widowControl w:val="0"/>
        <w:rPr>
          <w:sz w:val="20"/>
          <w:szCs w:val="20"/>
          <w:lang w:val="kk-KZ"/>
        </w:rPr>
      </w:pPr>
    </w:p>
    <w:p w14:paraId="5EE84CE5" w14:textId="6D589E73" w:rsidR="00E723F6" w:rsidRPr="0043487B" w:rsidRDefault="00270A30" w:rsidP="00E723F6">
      <w:pPr>
        <w:widowControl w:val="0"/>
        <w:tabs>
          <w:tab w:val="left" w:pos="4111"/>
          <w:tab w:val="left" w:pos="7230"/>
        </w:tabs>
        <w:jc w:val="both"/>
        <w:rPr>
          <w:sz w:val="20"/>
          <w:szCs w:val="20"/>
          <w:lang w:val="kk-KZ"/>
        </w:rPr>
      </w:pPr>
      <w:r w:rsidRPr="0043487B">
        <w:rPr>
          <w:sz w:val="20"/>
          <w:szCs w:val="20"/>
          <w:lang w:val="kk-KZ"/>
        </w:rPr>
        <w:t>Астана қаласы</w:t>
      </w:r>
      <w:r w:rsidR="00E723F6" w:rsidRPr="0043487B">
        <w:rPr>
          <w:sz w:val="20"/>
          <w:szCs w:val="20"/>
          <w:lang w:val="kk-KZ"/>
        </w:rPr>
        <w:tab/>
        <w:t>№ ___/</w:t>
      </w:r>
      <w:r w:rsidR="008316F6" w:rsidRPr="0043487B">
        <w:rPr>
          <w:sz w:val="20"/>
          <w:szCs w:val="20"/>
          <w:lang w:val="kk-KZ"/>
        </w:rPr>
        <w:t>ҚЛШ</w:t>
      </w:r>
      <w:r w:rsidR="00E723F6" w:rsidRPr="0043487B">
        <w:rPr>
          <w:sz w:val="20"/>
          <w:szCs w:val="20"/>
          <w:lang w:val="kk-KZ"/>
        </w:rPr>
        <w:t xml:space="preserve">/___                            </w:t>
      </w:r>
      <w:r w:rsidR="008316F6" w:rsidRPr="0043487B">
        <w:rPr>
          <w:sz w:val="20"/>
          <w:szCs w:val="20"/>
          <w:lang w:val="kk-KZ"/>
        </w:rPr>
        <w:t xml:space="preserve">20___ жылғы </w:t>
      </w:r>
      <w:r w:rsidR="00E723F6" w:rsidRPr="0043487B">
        <w:rPr>
          <w:sz w:val="20"/>
          <w:szCs w:val="20"/>
          <w:lang w:val="kk-KZ"/>
        </w:rPr>
        <w:t xml:space="preserve">«____» ________ </w:t>
      </w:r>
    </w:p>
    <w:p w14:paraId="10DAE6CE" w14:textId="77777777" w:rsidR="00E723F6" w:rsidRPr="0043487B" w:rsidRDefault="00E723F6" w:rsidP="00E723F6">
      <w:pPr>
        <w:widowControl w:val="0"/>
        <w:rPr>
          <w:sz w:val="20"/>
          <w:szCs w:val="20"/>
          <w:lang w:val="kk-KZ"/>
        </w:rPr>
      </w:pPr>
    </w:p>
    <w:p w14:paraId="30BF3BDF" w14:textId="77777777" w:rsidR="00270A30" w:rsidRPr="0043487B" w:rsidRDefault="00270A30" w:rsidP="00270A30">
      <w:pPr>
        <w:ind w:firstLine="709"/>
        <w:jc w:val="both"/>
        <w:rPr>
          <w:color w:val="000000"/>
          <w:sz w:val="20"/>
          <w:szCs w:val="20"/>
          <w:lang w:val="kk-KZ"/>
        </w:rPr>
      </w:pPr>
      <w:r w:rsidRPr="0043487B">
        <w:rPr>
          <w:b/>
          <w:color w:val="000000"/>
          <w:sz w:val="20"/>
          <w:szCs w:val="20"/>
          <w:lang w:val="kk-KZ"/>
        </w:rPr>
        <w:t>«</w:t>
      </w:r>
      <w:r w:rsidRPr="0043487B">
        <w:rPr>
          <w:rStyle w:val="anegp0gi0b9av8jahpyh"/>
          <w:b/>
          <w:color w:val="000000"/>
          <w:sz w:val="20"/>
          <w:szCs w:val="20"/>
          <w:lang w:val="kk-KZ"/>
        </w:rPr>
        <w:t>ҚазМедТех»</w:t>
      </w:r>
      <w:r w:rsidRPr="0043487B">
        <w:rPr>
          <w:b/>
          <w:color w:val="000000"/>
          <w:sz w:val="20"/>
          <w:szCs w:val="20"/>
          <w:lang w:val="kk-KZ"/>
        </w:rPr>
        <w:t xml:space="preserve"> </w:t>
      </w:r>
      <w:r w:rsidRPr="0043487B">
        <w:rPr>
          <w:rStyle w:val="anegp0gi0b9av8jahpyh"/>
          <w:b/>
          <w:color w:val="000000"/>
          <w:sz w:val="20"/>
          <w:szCs w:val="20"/>
          <w:lang w:val="kk-KZ"/>
        </w:rPr>
        <w:t>акционерлік</w:t>
      </w:r>
      <w:r w:rsidRPr="0043487B">
        <w:rPr>
          <w:b/>
          <w:color w:val="000000"/>
          <w:sz w:val="20"/>
          <w:szCs w:val="20"/>
          <w:lang w:val="kk-KZ"/>
        </w:rPr>
        <w:t xml:space="preserve"> </w:t>
      </w:r>
      <w:r w:rsidRPr="0043487B">
        <w:rPr>
          <w:rStyle w:val="anegp0gi0b9av8jahpyh"/>
          <w:b/>
          <w:color w:val="000000"/>
          <w:sz w:val="20"/>
          <w:szCs w:val="20"/>
          <w:lang w:val="kk-KZ"/>
        </w:rPr>
        <w:t>қоғамы</w:t>
      </w:r>
      <w:r w:rsidRPr="0043487B">
        <w:rPr>
          <w:color w:val="000000"/>
          <w:sz w:val="20"/>
          <w:szCs w:val="20"/>
          <w:lang w:val="kk-KZ"/>
        </w:rPr>
        <w:t xml:space="preserve">  </w:t>
      </w:r>
      <w:r w:rsidRPr="0043487B">
        <w:rPr>
          <w:rStyle w:val="anegp0gi0b9av8jahpyh"/>
          <w:color w:val="000000"/>
          <w:sz w:val="20"/>
          <w:szCs w:val="20"/>
          <w:lang w:val="kk-KZ"/>
        </w:rPr>
        <w:t>бұдан</w:t>
      </w:r>
      <w:r w:rsidRPr="0043487B">
        <w:rPr>
          <w:color w:val="000000"/>
          <w:sz w:val="20"/>
          <w:szCs w:val="20"/>
          <w:lang w:val="kk-KZ"/>
        </w:rPr>
        <w:t xml:space="preserve"> </w:t>
      </w:r>
      <w:r w:rsidRPr="0043487B">
        <w:rPr>
          <w:rStyle w:val="anegp0gi0b9av8jahpyh"/>
          <w:color w:val="000000"/>
          <w:sz w:val="20"/>
          <w:szCs w:val="20"/>
          <w:lang w:val="kk-KZ"/>
        </w:rPr>
        <w:t>әрі</w:t>
      </w:r>
      <w:r w:rsidRPr="0043487B">
        <w:rPr>
          <w:color w:val="000000"/>
          <w:sz w:val="20"/>
          <w:szCs w:val="20"/>
          <w:lang w:val="kk-KZ"/>
        </w:rPr>
        <w:t xml:space="preserve"> – </w:t>
      </w:r>
      <w:r w:rsidRPr="0043487B">
        <w:rPr>
          <w:b/>
          <w:color w:val="000000"/>
          <w:sz w:val="20"/>
          <w:szCs w:val="20"/>
          <w:lang w:val="kk-KZ"/>
        </w:rPr>
        <w:t xml:space="preserve">«Лизинг беруші» </w:t>
      </w:r>
      <w:r w:rsidRPr="0043487B">
        <w:rPr>
          <w:color w:val="000000"/>
          <w:sz w:val="20"/>
          <w:szCs w:val="20"/>
          <w:lang w:val="kk-KZ"/>
        </w:rPr>
        <w:t xml:space="preserve">деп аталатын, _____________________________________ атынан, ___________ </w:t>
      </w:r>
      <w:r w:rsidRPr="0043487B">
        <w:rPr>
          <w:rStyle w:val="anegp0gi0b9av8jahpyh"/>
          <w:color w:val="000000"/>
          <w:sz w:val="20"/>
          <w:szCs w:val="20"/>
          <w:lang w:val="kk-KZ"/>
        </w:rPr>
        <w:t>негізінде</w:t>
      </w:r>
      <w:r w:rsidRPr="0043487B">
        <w:rPr>
          <w:color w:val="000000"/>
          <w:sz w:val="20"/>
          <w:szCs w:val="20"/>
          <w:lang w:val="kk-KZ"/>
        </w:rPr>
        <w:t xml:space="preserve"> </w:t>
      </w:r>
      <w:r w:rsidRPr="0043487B">
        <w:rPr>
          <w:rStyle w:val="anegp0gi0b9av8jahpyh"/>
          <w:color w:val="000000"/>
          <w:sz w:val="20"/>
          <w:szCs w:val="20"/>
          <w:lang w:val="kk-KZ"/>
        </w:rPr>
        <w:t>әрекет</w:t>
      </w:r>
      <w:r w:rsidRPr="0043487B">
        <w:rPr>
          <w:color w:val="000000"/>
          <w:sz w:val="20"/>
          <w:szCs w:val="20"/>
          <w:lang w:val="kk-KZ"/>
        </w:rPr>
        <w:t xml:space="preserve"> ететін, </w:t>
      </w:r>
      <w:r w:rsidRPr="0043487B">
        <w:rPr>
          <w:rStyle w:val="anegp0gi0b9av8jahpyh"/>
          <w:color w:val="000000"/>
          <w:sz w:val="20"/>
          <w:szCs w:val="20"/>
          <w:lang w:val="kk-KZ"/>
        </w:rPr>
        <w:t>бір</w:t>
      </w:r>
      <w:r w:rsidRPr="0043487B">
        <w:rPr>
          <w:color w:val="000000"/>
          <w:sz w:val="20"/>
          <w:szCs w:val="20"/>
          <w:lang w:val="kk-KZ"/>
        </w:rPr>
        <w:t xml:space="preserve"> </w:t>
      </w:r>
      <w:r w:rsidRPr="0043487B">
        <w:rPr>
          <w:rStyle w:val="anegp0gi0b9av8jahpyh"/>
          <w:color w:val="000000"/>
          <w:sz w:val="20"/>
          <w:szCs w:val="20"/>
          <w:lang w:val="kk-KZ"/>
        </w:rPr>
        <w:t>жағынан</w:t>
      </w:r>
      <w:r w:rsidRPr="0043487B">
        <w:rPr>
          <w:color w:val="000000"/>
          <w:sz w:val="20"/>
          <w:szCs w:val="20"/>
          <w:lang w:val="kk-KZ"/>
        </w:rPr>
        <w:t>,</w:t>
      </w:r>
      <w:r w:rsidRPr="0043487B">
        <w:rPr>
          <w:b/>
          <w:color w:val="000000"/>
          <w:sz w:val="20"/>
          <w:szCs w:val="20"/>
          <w:lang w:val="kk-KZ"/>
        </w:rPr>
        <w:t xml:space="preserve"> </w:t>
      </w:r>
      <w:r w:rsidRPr="0043487B">
        <w:rPr>
          <w:color w:val="000000"/>
          <w:sz w:val="20"/>
          <w:szCs w:val="20"/>
          <w:lang w:val="kk-KZ"/>
        </w:rPr>
        <w:t xml:space="preserve">___________________________________________________ </w:t>
      </w:r>
      <w:r w:rsidRPr="0043487B">
        <w:rPr>
          <w:rStyle w:val="anegp0gi0b9av8jahpyh"/>
          <w:color w:val="000000"/>
          <w:sz w:val="20"/>
          <w:szCs w:val="20"/>
          <w:lang w:val="kk-KZ"/>
        </w:rPr>
        <w:t>бұдан</w:t>
      </w:r>
      <w:r w:rsidRPr="0043487B">
        <w:rPr>
          <w:color w:val="000000"/>
          <w:sz w:val="20"/>
          <w:szCs w:val="20"/>
          <w:lang w:val="kk-KZ"/>
        </w:rPr>
        <w:t xml:space="preserve"> </w:t>
      </w:r>
      <w:r w:rsidRPr="0043487B">
        <w:rPr>
          <w:rStyle w:val="anegp0gi0b9av8jahpyh"/>
          <w:color w:val="000000"/>
          <w:sz w:val="20"/>
          <w:szCs w:val="20"/>
          <w:lang w:val="kk-KZ"/>
        </w:rPr>
        <w:t>әрі</w:t>
      </w:r>
      <w:r w:rsidRPr="0043487B">
        <w:rPr>
          <w:color w:val="000000"/>
          <w:sz w:val="20"/>
          <w:szCs w:val="20"/>
          <w:lang w:val="kk-KZ"/>
        </w:rPr>
        <w:t xml:space="preserve"> </w:t>
      </w:r>
      <w:r w:rsidRPr="0043487B">
        <w:rPr>
          <w:b/>
          <w:color w:val="000000"/>
          <w:sz w:val="20"/>
          <w:szCs w:val="20"/>
          <w:lang w:val="kk-KZ"/>
        </w:rPr>
        <w:t>«Л</w:t>
      </w:r>
      <w:r w:rsidRPr="0043487B">
        <w:rPr>
          <w:rStyle w:val="anegp0gi0b9av8jahpyh"/>
          <w:b/>
          <w:color w:val="000000"/>
          <w:sz w:val="20"/>
          <w:szCs w:val="20"/>
          <w:lang w:val="kk-KZ"/>
        </w:rPr>
        <w:t>изинг</w:t>
      </w:r>
      <w:r w:rsidRPr="0043487B">
        <w:rPr>
          <w:b/>
          <w:color w:val="000000"/>
          <w:sz w:val="20"/>
          <w:szCs w:val="20"/>
          <w:lang w:val="kk-KZ"/>
        </w:rPr>
        <w:t xml:space="preserve"> алушы»</w:t>
      </w:r>
      <w:r w:rsidRPr="0043487B">
        <w:rPr>
          <w:color w:val="000000"/>
          <w:sz w:val="20"/>
          <w:szCs w:val="20"/>
          <w:lang w:val="kk-KZ"/>
        </w:rPr>
        <w:t xml:space="preserve"> </w:t>
      </w:r>
      <w:r w:rsidRPr="0043487B">
        <w:rPr>
          <w:rStyle w:val="anegp0gi0b9av8jahpyh"/>
          <w:color w:val="000000"/>
          <w:sz w:val="20"/>
          <w:szCs w:val="20"/>
          <w:lang w:val="kk-KZ"/>
        </w:rPr>
        <w:t>деп</w:t>
      </w:r>
      <w:r w:rsidRPr="0043487B">
        <w:rPr>
          <w:color w:val="000000"/>
          <w:sz w:val="20"/>
          <w:szCs w:val="20"/>
          <w:lang w:val="kk-KZ"/>
        </w:rPr>
        <w:t xml:space="preserve"> аталатын, ________________________________________ </w:t>
      </w:r>
      <w:r w:rsidRPr="0043487B">
        <w:rPr>
          <w:rStyle w:val="anegp0gi0b9av8jahpyh"/>
          <w:color w:val="000000"/>
          <w:sz w:val="20"/>
          <w:szCs w:val="20"/>
          <w:lang w:val="kk-KZ"/>
        </w:rPr>
        <w:t>тұлғада</w:t>
      </w:r>
      <w:r w:rsidRPr="0043487B">
        <w:rPr>
          <w:color w:val="000000"/>
          <w:sz w:val="20"/>
          <w:szCs w:val="20"/>
          <w:lang w:val="kk-KZ"/>
        </w:rPr>
        <w:t xml:space="preserve">, __________________ </w:t>
      </w:r>
      <w:r w:rsidRPr="0043487B">
        <w:rPr>
          <w:rStyle w:val="anegp0gi0b9av8jahpyh"/>
          <w:color w:val="000000"/>
          <w:sz w:val="20"/>
          <w:szCs w:val="20"/>
          <w:lang w:val="kk-KZ"/>
        </w:rPr>
        <w:t>негізінде</w:t>
      </w:r>
      <w:r w:rsidRPr="0043487B">
        <w:rPr>
          <w:color w:val="000000"/>
          <w:sz w:val="20"/>
          <w:szCs w:val="20"/>
          <w:lang w:val="kk-KZ"/>
        </w:rPr>
        <w:t xml:space="preserve"> </w:t>
      </w:r>
      <w:r w:rsidRPr="0043487B">
        <w:rPr>
          <w:rStyle w:val="anegp0gi0b9av8jahpyh"/>
          <w:color w:val="000000"/>
          <w:sz w:val="20"/>
          <w:szCs w:val="20"/>
          <w:lang w:val="kk-KZ"/>
        </w:rPr>
        <w:t>әрекет</w:t>
      </w:r>
      <w:r w:rsidRPr="0043487B">
        <w:rPr>
          <w:color w:val="000000"/>
          <w:sz w:val="20"/>
          <w:szCs w:val="20"/>
          <w:lang w:val="kk-KZ"/>
        </w:rPr>
        <w:t xml:space="preserve"> ететін, </w:t>
      </w:r>
      <w:r w:rsidRPr="0043487B">
        <w:rPr>
          <w:rStyle w:val="anegp0gi0b9av8jahpyh"/>
          <w:color w:val="000000"/>
          <w:sz w:val="20"/>
          <w:szCs w:val="20"/>
          <w:lang w:val="kk-KZ"/>
        </w:rPr>
        <w:t>екінші</w:t>
      </w:r>
      <w:r w:rsidRPr="0043487B">
        <w:rPr>
          <w:color w:val="000000"/>
          <w:sz w:val="20"/>
          <w:szCs w:val="20"/>
          <w:lang w:val="kk-KZ"/>
        </w:rPr>
        <w:t xml:space="preserve"> </w:t>
      </w:r>
      <w:r w:rsidRPr="0043487B">
        <w:rPr>
          <w:rStyle w:val="anegp0gi0b9av8jahpyh"/>
          <w:color w:val="000000"/>
          <w:sz w:val="20"/>
          <w:szCs w:val="20"/>
          <w:lang w:val="kk-KZ"/>
        </w:rPr>
        <w:t>жағынан</w:t>
      </w:r>
      <w:r w:rsidRPr="0043487B">
        <w:rPr>
          <w:color w:val="000000"/>
          <w:sz w:val="20"/>
          <w:szCs w:val="20"/>
          <w:lang w:val="kk-KZ"/>
        </w:rPr>
        <w:t xml:space="preserve">, және ________________________________ бұдан әрі – </w:t>
      </w:r>
      <w:r w:rsidRPr="0043487B">
        <w:rPr>
          <w:b/>
          <w:color w:val="000000"/>
          <w:sz w:val="20"/>
          <w:szCs w:val="20"/>
          <w:lang w:val="kk-KZ"/>
        </w:rPr>
        <w:t>«Өнім беруші»</w:t>
      </w:r>
      <w:r w:rsidRPr="0043487B">
        <w:rPr>
          <w:color w:val="000000"/>
          <w:sz w:val="20"/>
          <w:szCs w:val="20"/>
          <w:lang w:val="kk-KZ"/>
        </w:rPr>
        <w:t>,</w:t>
      </w:r>
      <w:r w:rsidRPr="0043487B">
        <w:rPr>
          <w:i/>
          <w:color w:val="000000"/>
          <w:sz w:val="20"/>
          <w:szCs w:val="20"/>
          <w:lang w:val="kk-KZ"/>
        </w:rPr>
        <w:t xml:space="preserve"> </w:t>
      </w:r>
      <w:r w:rsidRPr="0043487B">
        <w:rPr>
          <w:color w:val="000000"/>
          <w:sz w:val="20"/>
          <w:szCs w:val="20"/>
          <w:lang w:val="kk-KZ"/>
        </w:rPr>
        <w:t xml:space="preserve">___________________________________ атынан, ___________________ негізінде әрекет ететін, үшінші жағынан, </w:t>
      </w:r>
      <w:r w:rsidRPr="0043487B">
        <w:rPr>
          <w:rStyle w:val="anegp0gi0b9av8jahpyh"/>
          <w:color w:val="000000"/>
          <w:sz w:val="20"/>
          <w:szCs w:val="20"/>
          <w:lang w:val="kk-KZ"/>
        </w:rPr>
        <w:t>бірге</w:t>
      </w:r>
      <w:r w:rsidRPr="0043487B">
        <w:rPr>
          <w:color w:val="000000"/>
          <w:sz w:val="20"/>
          <w:szCs w:val="20"/>
          <w:lang w:val="kk-KZ"/>
        </w:rPr>
        <w:t xml:space="preserve"> аталған </w:t>
      </w:r>
      <w:r w:rsidRPr="0043487B">
        <w:rPr>
          <w:rStyle w:val="anegp0gi0b9av8jahpyh"/>
          <w:color w:val="000000"/>
          <w:sz w:val="20"/>
          <w:szCs w:val="20"/>
          <w:lang w:val="kk-KZ"/>
        </w:rPr>
        <w:t>Тараптар</w:t>
      </w:r>
      <w:r w:rsidRPr="0043487B">
        <w:rPr>
          <w:color w:val="000000"/>
          <w:sz w:val="20"/>
          <w:szCs w:val="20"/>
          <w:lang w:val="kk-KZ"/>
        </w:rPr>
        <w:t xml:space="preserve">, </w:t>
      </w:r>
      <w:r w:rsidRPr="0043487B">
        <w:rPr>
          <w:rStyle w:val="anegp0gi0b9av8jahpyh"/>
          <w:color w:val="000000"/>
          <w:sz w:val="20"/>
          <w:szCs w:val="20"/>
          <w:lang w:val="kk-KZ"/>
        </w:rPr>
        <w:t>ал</w:t>
      </w:r>
      <w:r w:rsidRPr="0043487B">
        <w:rPr>
          <w:color w:val="000000"/>
          <w:sz w:val="20"/>
          <w:szCs w:val="20"/>
          <w:lang w:val="kk-KZ"/>
        </w:rPr>
        <w:t xml:space="preserve"> </w:t>
      </w:r>
      <w:r w:rsidRPr="0043487B">
        <w:rPr>
          <w:rStyle w:val="anegp0gi0b9av8jahpyh"/>
          <w:color w:val="000000"/>
          <w:sz w:val="20"/>
          <w:szCs w:val="20"/>
          <w:lang w:val="kk-KZ"/>
        </w:rPr>
        <w:t>жеке</w:t>
      </w:r>
      <w:r w:rsidRPr="0043487B">
        <w:rPr>
          <w:color w:val="000000"/>
          <w:sz w:val="20"/>
          <w:szCs w:val="20"/>
          <w:lang w:val="kk-KZ"/>
        </w:rPr>
        <w:t xml:space="preserve"> </w:t>
      </w:r>
      <w:r w:rsidRPr="0043487B">
        <w:rPr>
          <w:rStyle w:val="anegp0gi0b9av8jahpyh"/>
          <w:color w:val="000000"/>
          <w:sz w:val="20"/>
          <w:szCs w:val="20"/>
          <w:lang w:val="kk-KZ"/>
        </w:rPr>
        <w:t>Тарап</w:t>
      </w:r>
      <w:r w:rsidRPr="0043487B">
        <w:rPr>
          <w:color w:val="000000"/>
          <w:sz w:val="20"/>
          <w:szCs w:val="20"/>
          <w:lang w:val="kk-KZ"/>
        </w:rPr>
        <w:t xml:space="preserve">, </w:t>
      </w:r>
      <w:r w:rsidRPr="0043487B">
        <w:rPr>
          <w:rStyle w:val="anegp0gi0b9av8jahpyh"/>
          <w:color w:val="000000"/>
          <w:sz w:val="20"/>
          <w:szCs w:val="20"/>
          <w:lang w:val="kk-KZ"/>
        </w:rPr>
        <w:t>Қазақстан</w:t>
      </w:r>
      <w:r w:rsidRPr="0043487B">
        <w:rPr>
          <w:color w:val="000000"/>
          <w:sz w:val="20"/>
          <w:szCs w:val="20"/>
          <w:lang w:val="kk-KZ"/>
        </w:rPr>
        <w:t xml:space="preserve"> </w:t>
      </w:r>
      <w:r w:rsidRPr="0043487B">
        <w:rPr>
          <w:rStyle w:val="anegp0gi0b9av8jahpyh"/>
          <w:color w:val="000000"/>
          <w:sz w:val="20"/>
          <w:szCs w:val="20"/>
          <w:lang w:val="kk-KZ"/>
        </w:rPr>
        <w:t>Республикасы</w:t>
      </w:r>
      <w:r w:rsidRPr="0043487B">
        <w:rPr>
          <w:color w:val="000000"/>
          <w:sz w:val="20"/>
          <w:szCs w:val="20"/>
          <w:lang w:val="kk-KZ"/>
        </w:rPr>
        <w:t xml:space="preserve"> </w:t>
      </w:r>
      <w:r w:rsidRPr="0043487B">
        <w:rPr>
          <w:rStyle w:val="anegp0gi0b9av8jahpyh"/>
          <w:color w:val="000000"/>
          <w:sz w:val="20"/>
          <w:szCs w:val="20"/>
          <w:lang w:val="kk-KZ"/>
        </w:rPr>
        <w:t>Денсаулық</w:t>
      </w:r>
      <w:r w:rsidRPr="0043487B">
        <w:rPr>
          <w:color w:val="000000"/>
          <w:sz w:val="20"/>
          <w:szCs w:val="20"/>
          <w:lang w:val="kk-KZ"/>
        </w:rPr>
        <w:t xml:space="preserve"> сақтау министрінің </w:t>
      </w:r>
      <w:r w:rsidRPr="0043487B">
        <w:rPr>
          <w:rStyle w:val="anegp0gi0b9av8jahpyh"/>
          <w:color w:val="000000"/>
          <w:sz w:val="20"/>
          <w:szCs w:val="20"/>
          <w:lang w:val="kk-KZ"/>
        </w:rPr>
        <w:t>2023</w:t>
      </w:r>
      <w:r w:rsidRPr="0043487B">
        <w:rPr>
          <w:color w:val="000000"/>
          <w:sz w:val="20"/>
          <w:szCs w:val="20"/>
          <w:lang w:val="kk-KZ"/>
        </w:rPr>
        <w:t xml:space="preserve"> </w:t>
      </w:r>
      <w:r w:rsidRPr="0043487B">
        <w:rPr>
          <w:rStyle w:val="anegp0gi0b9av8jahpyh"/>
          <w:color w:val="000000"/>
          <w:sz w:val="20"/>
          <w:szCs w:val="20"/>
          <w:lang w:val="kk-KZ"/>
        </w:rPr>
        <w:t>жылғы</w:t>
      </w:r>
      <w:r w:rsidRPr="0043487B">
        <w:rPr>
          <w:color w:val="000000"/>
          <w:sz w:val="20"/>
          <w:szCs w:val="20"/>
          <w:lang w:val="kk-KZ"/>
        </w:rPr>
        <w:t xml:space="preserve"> </w:t>
      </w:r>
      <w:r w:rsidRPr="0043487B">
        <w:rPr>
          <w:rStyle w:val="anegp0gi0b9av8jahpyh"/>
          <w:color w:val="000000"/>
          <w:sz w:val="20"/>
          <w:szCs w:val="20"/>
          <w:lang w:val="kk-KZ"/>
        </w:rPr>
        <w:t>7</w:t>
      </w:r>
      <w:r w:rsidRPr="0043487B">
        <w:rPr>
          <w:color w:val="000000"/>
          <w:sz w:val="20"/>
          <w:szCs w:val="20"/>
          <w:lang w:val="kk-KZ"/>
        </w:rPr>
        <w:t xml:space="preserve"> </w:t>
      </w:r>
      <w:r w:rsidRPr="0043487B">
        <w:rPr>
          <w:rStyle w:val="anegp0gi0b9av8jahpyh"/>
          <w:color w:val="000000"/>
          <w:sz w:val="20"/>
          <w:szCs w:val="20"/>
          <w:lang w:val="kk-KZ"/>
        </w:rPr>
        <w:t>маусымдағы</w:t>
      </w:r>
      <w:r w:rsidRPr="0043487B">
        <w:rPr>
          <w:color w:val="000000"/>
          <w:sz w:val="20"/>
          <w:szCs w:val="20"/>
          <w:lang w:val="kk-KZ"/>
        </w:rPr>
        <w:t xml:space="preserve"> </w:t>
      </w:r>
      <w:r w:rsidRPr="0043487B">
        <w:rPr>
          <w:rStyle w:val="anegp0gi0b9av8jahpyh"/>
          <w:color w:val="000000"/>
          <w:sz w:val="20"/>
          <w:szCs w:val="20"/>
          <w:lang w:val="kk-KZ"/>
        </w:rPr>
        <w:t>№</w:t>
      </w:r>
      <w:r w:rsidRPr="0043487B">
        <w:rPr>
          <w:color w:val="000000"/>
          <w:sz w:val="20"/>
          <w:szCs w:val="20"/>
          <w:lang w:val="kk-KZ"/>
        </w:rPr>
        <w:t xml:space="preserve"> </w:t>
      </w:r>
      <w:r w:rsidRPr="0043487B">
        <w:rPr>
          <w:rStyle w:val="anegp0gi0b9av8jahpyh"/>
          <w:color w:val="000000"/>
          <w:sz w:val="20"/>
          <w:szCs w:val="20"/>
          <w:lang w:val="kk-KZ"/>
        </w:rPr>
        <w:t>110</w:t>
      </w:r>
      <w:r w:rsidRPr="0043487B">
        <w:rPr>
          <w:color w:val="000000"/>
          <w:sz w:val="20"/>
          <w:szCs w:val="20"/>
          <w:lang w:val="kk-KZ"/>
        </w:rPr>
        <w:t xml:space="preserve"> </w:t>
      </w:r>
      <w:r w:rsidRPr="0043487B">
        <w:rPr>
          <w:rStyle w:val="anegp0gi0b9av8jahpyh"/>
          <w:color w:val="000000"/>
          <w:sz w:val="20"/>
          <w:szCs w:val="20"/>
          <w:lang w:val="kk-KZ"/>
        </w:rPr>
        <w:t>бұйрығымен</w:t>
      </w:r>
      <w:r w:rsidRPr="0043487B">
        <w:rPr>
          <w:color w:val="000000"/>
          <w:sz w:val="20"/>
          <w:szCs w:val="20"/>
          <w:lang w:val="kk-KZ"/>
        </w:rPr>
        <w:t xml:space="preserve"> </w:t>
      </w:r>
      <w:r w:rsidRPr="0043487B">
        <w:rPr>
          <w:rStyle w:val="anegp0gi0b9av8jahpyh"/>
          <w:color w:val="000000"/>
          <w:sz w:val="20"/>
          <w:szCs w:val="20"/>
          <w:lang w:val="kk-KZ"/>
        </w:rPr>
        <w:t xml:space="preserve">бекітілген </w:t>
      </w:r>
      <w:r w:rsidRPr="0043487B">
        <w:rPr>
          <w:color w:val="000000"/>
          <w:sz w:val="20"/>
          <w:szCs w:val="20"/>
          <w:lang w:val="kk-KZ"/>
        </w:rPr>
        <w:t>Тегін медициналық көмектің кепілді</w:t>
      </w:r>
      <w:bookmarkStart w:id="1" w:name="_GoBack"/>
      <w:bookmarkEnd w:id="1"/>
      <w:r w:rsidRPr="0043487B">
        <w:rPr>
          <w:color w:val="000000"/>
          <w:sz w:val="20"/>
          <w:szCs w:val="20"/>
          <w:lang w:val="kk-KZ"/>
        </w:rPr>
        <w:t xml:space="preserve">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 </w:t>
      </w:r>
      <w:r w:rsidRPr="0043487B">
        <w:rPr>
          <w:bCs/>
          <w:color w:val="000000"/>
          <w:sz w:val="20"/>
          <w:szCs w:val="20"/>
          <w:lang w:val="kk-KZ"/>
        </w:rPr>
        <w:t xml:space="preserve">(бұдан әрі - Қағида) және </w:t>
      </w:r>
      <w:r w:rsidRPr="0043487B">
        <w:rPr>
          <w:color w:val="000000"/>
          <w:sz w:val="20"/>
          <w:szCs w:val="20"/>
          <w:lang w:val="kk-KZ"/>
        </w:rPr>
        <w:t xml:space="preserve">«__» __________ 20__ жылы № ______ (Лот №____) </w:t>
      </w:r>
      <w:r w:rsidRPr="0043487B">
        <w:rPr>
          <w:rStyle w:val="anegp0gi0b9av8jahpyh"/>
          <w:color w:val="000000"/>
          <w:sz w:val="20"/>
          <w:szCs w:val="20"/>
          <w:lang w:val="kk-KZ"/>
        </w:rPr>
        <w:t>тендер</w:t>
      </w:r>
      <w:r w:rsidRPr="0043487B">
        <w:rPr>
          <w:color w:val="000000"/>
          <w:sz w:val="20"/>
          <w:szCs w:val="20"/>
          <w:lang w:val="kk-KZ"/>
        </w:rPr>
        <w:t xml:space="preserve"> </w:t>
      </w:r>
      <w:r w:rsidRPr="0043487B">
        <w:rPr>
          <w:rStyle w:val="anegp0gi0b9av8jahpyh"/>
          <w:color w:val="000000"/>
          <w:sz w:val="20"/>
          <w:szCs w:val="20"/>
          <w:lang w:val="kk-KZ"/>
        </w:rPr>
        <w:t>қорытындылары</w:t>
      </w:r>
      <w:r w:rsidRPr="0043487B">
        <w:rPr>
          <w:color w:val="000000"/>
          <w:sz w:val="20"/>
          <w:szCs w:val="20"/>
          <w:lang w:val="kk-KZ"/>
        </w:rPr>
        <w:t xml:space="preserve"> </w:t>
      </w:r>
      <w:r w:rsidRPr="0043487B">
        <w:rPr>
          <w:rStyle w:val="anegp0gi0b9av8jahpyh"/>
          <w:color w:val="000000"/>
          <w:sz w:val="20"/>
          <w:szCs w:val="20"/>
          <w:lang w:val="kk-KZ"/>
        </w:rPr>
        <w:t>туралы</w:t>
      </w:r>
      <w:r w:rsidRPr="0043487B">
        <w:rPr>
          <w:color w:val="000000"/>
          <w:sz w:val="20"/>
          <w:szCs w:val="20"/>
          <w:lang w:val="kk-KZ"/>
        </w:rPr>
        <w:t xml:space="preserve"> </w:t>
      </w:r>
      <w:r w:rsidRPr="0043487B">
        <w:rPr>
          <w:rStyle w:val="anegp0gi0b9av8jahpyh"/>
          <w:color w:val="000000"/>
          <w:sz w:val="20"/>
          <w:szCs w:val="20"/>
          <w:lang w:val="kk-KZ"/>
        </w:rPr>
        <w:t>хаттама негізінде</w:t>
      </w:r>
      <w:r w:rsidRPr="0043487B">
        <w:rPr>
          <w:color w:val="000000"/>
          <w:sz w:val="20"/>
          <w:szCs w:val="20"/>
          <w:lang w:val="kk-KZ"/>
        </w:rPr>
        <w:t xml:space="preserve">, </w:t>
      </w:r>
      <w:r w:rsidRPr="0043487B">
        <w:rPr>
          <w:rStyle w:val="anegp0gi0b9av8jahpyh"/>
          <w:color w:val="000000"/>
          <w:sz w:val="20"/>
          <w:szCs w:val="20"/>
          <w:lang w:val="kk-KZ"/>
        </w:rPr>
        <w:t>осы</w:t>
      </w:r>
      <w:r w:rsidRPr="0043487B">
        <w:rPr>
          <w:color w:val="000000"/>
          <w:sz w:val="20"/>
          <w:szCs w:val="20"/>
          <w:lang w:val="kk-KZ"/>
        </w:rPr>
        <w:t xml:space="preserve"> </w:t>
      </w:r>
      <w:r w:rsidRPr="0043487B">
        <w:rPr>
          <w:rStyle w:val="anegp0gi0b9av8jahpyh"/>
          <w:color w:val="000000"/>
          <w:sz w:val="20"/>
          <w:szCs w:val="20"/>
          <w:lang w:val="kk-KZ"/>
        </w:rPr>
        <w:t>үшжақты</w:t>
      </w:r>
      <w:r w:rsidRPr="0043487B">
        <w:rPr>
          <w:color w:val="000000"/>
          <w:sz w:val="20"/>
          <w:szCs w:val="20"/>
          <w:lang w:val="kk-KZ"/>
        </w:rPr>
        <w:t xml:space="preserve"> </w:t>
      </w:r>
      <w:r w:rsidRPr="0043487B">
        <w:rPr>
          <w:rStyle w:val="anegp0gi0b9av8jahpyh"/>
          <w:color w:val="000000"/>
          <w:sz w:val="20"/>
          <w:szCs w:val="20"/>
          <w:lang w:val="kk-KZ"/>
        </w:rPr>
        <w:t>қаржы</w:t>
      </w:r>
      <w:r w:rsidRPr="0043487B">
        <w:rPr>
          <w:color w:val="000000"/>
          <w:sz w:val="20"/>
          <w:szCs w:val="20"/>
          <w:lang w:val="kk-KZ"/>
        </w:rPr>
        <w:t xml:space="preserve"> </w:t>
      </w:r>
      <w:r w:rsidRPr="0043487B">
        <w:rPr>
          <w:rStyle w:val="anegp0gi0b9av8jahpyh"/>
          <w:color w:val="000000"/>
          <w:sz w:val="20"/>
          <w:szCs w:val="20"/>
          <w:lang w:val="kk-KZ"/>
        </w:rPr>
        <w:t>лизингі</w:t>
      </w:r>
      <w:r w:rsidRPr="0043487B">
        <w:rPr>
          <w:color w:val="000000"/>
          <w:sz w:val="20"/>
          <w:szCs w:val="20"/>
          <w:lang w:val="kk-KZ"/>
        </w:rPr>
        <w:t xml:space="preserve"> шартын </w:t>
      </w:r>
      <w:r w:rsidRPr="0043487B">
        <w:rPr>
          <w:rStyle w:val="anegp0gi0b9av8jahpyh"/>
          <w:color w:val="000000"/>
          <w:sz w:val="20"/>
          <w:szCs w:val="20"/>
          <w:lang w:val="kk-KZ"/>
        </w:rPr>
        <w:t>(бұдан</w:t>
      </w:r>
      <w:r w:rsidRPr="0043487B">
        <w:rPr>
          <w:color w:val="000000"/>
          <w:sz w:val="20"/>
          <w:szCs w:val="20"/>
          <w:lang w:val="kk-KZ"/>
        </w:rPr>
        <w:t xml:space="preserve"> әрі </w:t>
      </w:r>
      <w:r w:rsidRPr="0043487B">
        <w:rPr>
          <w:rStyle w:val="anegp0gi0b9av8jahpyh"/>
          <w:color w:val="000000"/>
          <w:sz w:val="20"/>
          <w:szCs w:val="20"/>
          <w:lang w:val="kk-KZ"/>
        </w:rPr>
        <w:t>–</w:t>
      </w:r>
      <w:r w:rsidRPr="0043487B">
        <w:rPr>
          <w:color w:val="000000"/>
          <w:sz w:val="20"/>
          <w:szCs w:val="20"/>
          <w:lang w:val="kk-KZ"/>
        </w:rPr>
        <w:t xml:space="preserve"> </w:t>
      </w:r>
      <w:r w:rsidRPr="0043487B">
        <w:rPr>
          <w:rStyle w:val="anegp0gi0b9av8jahpyh"/>
          <w:color w:val="000000"/>
          <w:sz w:val="20"/>
          <w:szCs w:val="20"/>
          <w:lang w:val="kk-KZ"/>
        </w:rPr>
        <w:t>Шарт)</w:t>
      </w:r>
      <w:r w:rsidRPr="0043487B">
        <w:rPr>
          <w:color w:val="000000"/>
          <w:sz w:val="20"/>
          <w:szCs w:val="20"/>
          <w:lang w:val="kk-KZ"/>
        </w:rPr>
        <w:t xml:space="preserve"> жасады </w:t>
      </w:r>
      <w:r w:rsidRPr="0043487B">
        <w:rPr>
          <w:rStyle w:val="anegp0gi0b9av8jahpyh"/>
          <w:color w:val="000000"/>
          <w:sz w:val="20"/>
          <w:szCs w:val="20"/>
          <w:lang w:val="kk-KZ"/>
        </w:rPr>
        <w:t>және</w:t>
      </w:r>
      <w:r w:rsidRPr="0043487B">
        <w:rPr>
          <w:color w:val="000000"/>
          <w:sz w:val="20"/>
          <w:szCs w:val="20"/>
          <w:lang w:val="kk-KZ"/>
        </w:rPr>
        <w:t xml:space="preserve"> төмендегілер </w:t>
      </w:r>
      <w:r w:rsidRPr="0043487B">
        <w:rPr>
          <w:rStyle w:val="anegp0gi0b9av8jahpyh"/>
          <w:color w:val="000000"/>
          <w:sz w:val="20"/>
          <w:szCs w:val="20"/>
          <w:lang w:val="kk-KZ"/>
        </w:rPr>
        <w:t>туралы</w:t>
      </w:r>
      <w:r w:rsidRPr="0043487B">
        <w:rPr>
          <w:color w:val="000000"/>
          <w:sz w:val="20"/>
          <w:szCs w:val="20"/>
          <w:lang w:val="kk-KZ"/>
        </w:rPr>
        <w:t xml:space="preserve"> </w:t>
      </w:r>
      <w:r w:rsidRPr="0043487B">
        <w:rPr>
          <w:rStyle w:val="anegp0gi0b9av8jahpyh"/>
          <w:color w:val="000000"/>
          <w:sz w:val="20"/>
          <w:szCs w:val="20"/>
          <w:lang w:val="kk-KZ"/>
        </w:rPr>
        <w:t>келісімге</w:t>
      </w:r>
      <w:r w:rsidRPr="0043487B">
        <w:rPr>
          <w:color w:val="000000"/>
          <w:sz w:val="20"/>
          <w:szCs w:val="20"/>
          <w:lang w:val="kk-KZ"/>
        </w:rPr>
        <w:t xml:space="preserve"> </w:t>
      </w:r>
      <w:r w:rsidRPr="0043487B">
        <w:rPr>
          <w:rStyle w:val="anegp0gi0b9av8jahpyh"/>
          <w:color w:val="000000"/>
          <w:sz w:val="20"/>
          <w:szCs w:val="20"/>
          <w:lang w:val="kk-KZ"/>
        </w:rPr>
        <w:t>келді</w:t>
      </w:r>
      <w:r w:rsidRPr="0043487B">
        <w:rPr>
          <w:color w:val="000000"/>
          <w:sz w:val="20"/>
          <w:szCs w:val="20"/>
          <w:lang w:val="kk-KZ"/>
        </w:rPr>
        <w:t>:</w:t>
      </w:r>
    </w:p>
    <w:p w14:paraId="7E664502" w14:textId="77777777" w:rsidR="007512A4" w:rsidRPr="0043487B" w:rsidRDefault="007512A4" w:rsidP="007512A4">
      <w:pPr>
        <w:tabs>
          <w:tab w:val="left" w:pos="720"/>
        </w:tabs>
        <w:jc w:val="center"/>
        <w:rPr>
          <w:b/>
          <w:color w:val="000000"/>
          <w:sz w:val="20"/>
          <w:szCs w:val="20"/>
          <w:lang w:val="kk-KZ"/>
        </w:rPr>
      </w:pPr>
    </w:p>
    <w:p w14:paraId="6C5AC82F" w14:textId="065823E9" w:rsidR="007512A4" w:rsidRPr="0043487B" w:rsidRDefault="007512A4" w:rsidP="007512A4">
      <w:pPr>
        <w:tabs>
          <w:tab w:val="left" w:pos="720"/>
        </w:tabs>
        <w:jc w:val="center"/>
        <w:rPr>
          <w:b/>
          <w:color w:val="000000"/>
          <w:sz w:val="20"/>
          <w:szCs w:val="20"/>
          <w:lang w:val="kk-KZ"/>
        </w:rPr>
      </w:pPr>
      <w:r w:rsidRPr="0043487B">
        <w:rPr>
          <w:b/>
          <w:color w:val="000000"/>
          <w:sz w:val="20"/>
          <w:szCs w:val="20"/>
          <w:lang w:val="kk-KZ"/>
        </w:rPr>
        <w:t>Терминдер мен анықтамалар</w:t>
      </w:r>
    </w:p>
    <w:p w14:paraId="474D9ED9" w14:textId="77777777" w:rsidR="007512A4" w:rsidRPr="0043487B" w:rsidRDefault="007512A4" w:rsidP="004A657D">
      <w:pPr>
        <w:shd w:val="clear" w:color="auto" w:fill="FFFFFF"/>
        <w:tabs>
          <w:tab w:val="left" w:pos="720"/>
          <w:tab w:val="left" w:pos="1134"/>
        </w:tabs>
        <w:ind w:firstLine="709"/>
        <w:jc w:val="both"/>
        <w:textAlignment w:val="baseline"/>
        <w:rPr>
          <w:bCs/>
          <w:color w:val="000000"/>
          <w:sz w:val="20"/>
          <w:szCs w:val="20"/>
          <w:lang w:val="kk-KZ"/>
        </w:rPr>
      </w:pPr>
      <w:r w:rsidRPr="0043487B">
        <w:rPr>
          <w:rStyle w:val="anegp0gi0b9av8jahpyh"/>
          <w:color w:val="000000"/>
          <w:sz w:val="20"/>
          <w:szCs w:val="20"/>
          <w:lang w:val="kk-KZ"/>
        </w:rPr>
        <w:t>Шартта</w:t>
      </w:r>
      <w:r w:rsidRPr="0043487B">
        <w:rPr>
          <w:color w:val="000000"/>
          <w:sz w:val="20"/>
          <w:szCs w:val="20"/>
          <w:lang w:val="kk-KZ"/>
        </w:rPr>
        <w:t xml:space="preserve"> </w:t>
      </w:r>
      <w:r w:rsidRPr="0043487B">
        <w:rPr>
          <w:rStyle w:val="anegp0gi0b9av8jahpyh"/>
          <w:color w:val="000000"/>
          <w:sz w:val="20"/>
          <w:szCs w:val="20"/>
          <w:lang w:val="kk-KZ"/>
        </w:rPr>
        <w:t>төменде</w:t>
      </w:r>
      <w:r w:rsidRPr="0043487B">
        <w:rPr>
          <w:color w:val="000000"/>
          <w:sz w:val="20"/>
          <w:szCs w:val="20"/>
          <w:lang w:val="kk-KZ"/>
        </w:rPr>
        <w:t xml:space="preserve"> көрсетілген </w:t>
      </w:r>
      <w:r w:rsidRPr="0043487B">
        <w:rPr>
          <w:rStyle w:val="anegp0gi0b9av8jahpyh"/>
          <w:color w:val="000000"/>
          <w:sz w:val="20"/>
          <w:szCs w:val="20"/>
          <w:lang w:val="kk-KZ"/>
        </w:rPr>
        <w:t>ұғымдар</w:t>
      </w:r>
      <w:r w:rsidRPr="0043487B">
        <w:rPr>
          <w:color w:val="000000"/>
          <w:sz w:val="20"/>
          <w:szCs w:val="20"/>
          <w:lang w:val="kk-KZ"/>
        </w:rPr>
        <w:t xml:space="preserve"> </w:t>
      </w:r>
      <w:r w:rsidRPr="0043487B">
        <w:rPr>
          <w:rStyle w:val="anegp0gi0b9av8jahpyh"/>
          <w:color w:val="000000"/>
          <w:sz w:val="20"/>
          <w:szCs w:val="20"/>
          <w:lang w:val="kk-KZ"/>
        </w:rPr>
        <w:t>мынадай</w:t>
      </w:r>
      <w:r w:rsidRPr="0043487B">
        <w:rPr>
          <w:color w:val="000000"/>
          <w:sz w:val="20"/>
          <w:szCs w:val="20"/>
          <w:lang w:val="kk-KZ"/>
        </w:rPr>
        <w:t xml:space="preserve"> </w:t>
      </w:r>
      <w:r w:rsidRPr="0043487B">
        <w:rPr>
          <w:rStyle w:val="anegp0gi0b9av8jahpyh"/>
          <w:color w:val="000000"/>
          <w:sz w:val="20"/>
          <w:szCs w:val="20"/>
          <w:lang w:val="kk-KZ"/>
        </w:rPr>
        <w:t>түсіндірмеге</w:t>
      </w:r>
      <w:r w:rsidRPr="0043487B">
        <w:rPr>
          <w:color w:val="000000"/>
          <w:sz w:val="20"/>
          <w:szCs w:val="20"/>
          <w:lang w:val="kk-KZ"/>
        </w:rPr>
        <w:t xml:space="preserve"> </w:t>
      </w:r>
      <w:r w:rsidRPr="0043487B">
        <w:rPr>
          <w:rStyle w:val="anegp0gi0b9av8jahpyh"/>
          <w:color w:val="000000"/>
          <w:sz w:val="20"/>
          <w:szCs w:val="20"/>
          <w:lang w:val="kk-KZ"/>
        </w:rPr>
        <w:t>ие</w:t>
      </w:r>
      <w:r w:rsidRPr="0043487B">
        <w:rPr>
          <w:color w:val="000000"/>
          <w:sz w:val="20"/>
          <w:szCs w:val="20"/>
          <w:lang w:val="kk-KZ"/>
        </w:rPr>
        <w:t xml:space="preserve"> </w:t>
      </w:r>
      <w:r w:rsidRPr="0043487B">
        <w:rPr>
          <w:rStyle w:val="anegp0gi0b9av8jahpyh"/>
          <w:color w:val="000000"/>
          <w:sz w:val="20"/>
          <w:szCs w:val="20"/>
          <w:lang w:val="kk-KZ"/>
        </w:rPr>
        <w:t>болады</w:t>
      </w:r>
      <w:r w:rsidRPr="0043487B">
        <w:rPr>
          <w:color w:val="000000"/>
          <w:sz w:val="20"/>
          <w:szCs w:val="20"/>
          <w:lang w:val="kk-KZ"/>
        </w:rPr>
        <w:t>:</w:t>
      </w:r>
    </w:p>
    <w:p w14:paraId="07D3C2F4" w14:textId="4F3080E5" w:rsidR="007512A4" w:rsidRPr="0043487B" w:rsidRDefault="007512A4" w:rsidP="00177E4D">
      <w:pPr>
        <w:pStyle w:val="aff1"/>
        <w:numPr>
          <w:ilvl w:val="0"/>
          <w:numId w:val="2"/>
        </w:numPr>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Шарт - Қағидаларға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сәйкес</w:t>
      </w:r>
      <w:r w:rsidRPr="0043487B">
        <w:rPr>
          <w:rFonts w:ascii="Times New Roman" w:hAnsi="Times New Roman" w:cs="Times New Roman"/>
          <w:color w:val="000000"/>
          <w:sz w:val="20"/>
          <w:szCs w:val="20"/>
          <w:lang w:val="kk-KZ"/>
        </w:rPr>
        <w:t xml:space="preserve"> Лизинг беруші</w:t>
      </w:r>
      <w:r w:rsidRPr="0043487B">
        <w:rPr>
          <w:rStyle w:val="anegp0gi0b9av8jahpyh"/>
          <w:rFonts w:ascii="Times New Roman" w:hAnsi="Times New Roman" w:cs="Times New Roman"/>
          <w:color w:val="000000"/>
          <w:sz w:val="20"/>
          <w:szCs w:val="20"/>
          <w:lang w:val="kk-KZ"/>
        </w:rPr>
        <w:t>,</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Лизинг</w:t>
      </w:r>
      <w:r w:rsidRPr="0043487B">
        <w:rPr>
          <w:rFonts w:ascii="Times New Roman" w:hAnsi="Times New Roman" w:cs="Times New Roman"/>
          <w:color w:val="000000"/>
          <w:sz w:val="20"/>
          <w:szCs w:val="20"/>
          <w:lang w:val="kk-KZ"/>
        </w:rPr>
        <w:t xml:space="preserve"> алушы </w:t>
      </w:r>
      <w:r w:rsidRPr="0043487B">
        <w:rPr>
          <w:rStyle w:val="anegp0gi0b9av8jahpyh"/>
          <w:rFonts w:ascii="Times New Roman" w:hAnsi="Times New Roman" w:cs="Times New Roman"/>
          <w:color w:val="000000"/>
          <w:sz w:val="20"/>
          <w:szCs w:val="20"/>
          <w:lang w:val="kk-KZ"/>
        </w:rPr>
        <w:t>және</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Өнім</w:t>
      </w:r>
      <w:r w:rsidRPr="0043487B">
        <w:rPr>
          <w:rFonts w:ascii="Times New Roman" w:hAnsi="Times New Roman" w:cs="Times New Roman"/>
          <w:color w:val="000000"/>
          <w:sz w:val="20"/>
          <w:szCs w:val="20"/>
          <w:lang w:val="kk-KZ"/>
        </w:rPr>
        <w:t xml:space="preserve"> беруші </w:t>
      </w:r>
      <w:r w:rsidRPr="0043487B">
        <w:rPr>
          <w:rStyle w:val="anegp0gi0b9av8jahpyh"/>
          <w:rFonts w:ascii="Times New Roman" w:hAnsi="Times New Roman" w:cs="Times New Roman"/>
          <w:color w:val="000000"/>
          <w:sz w:val="20"/>
          <w:szCs w:val="20"/>
          <w:lang w:val="kk-KZ"/>
        </w:rPr>
        <w:t>арасында</w:t>
      </w:r>
      <w:r w:rsidRPr="0043487B">
        <w:rPr>
          <w:rFonts w:ascii="Times New Roman" w:hAnsi="Times New Roman" w:cs="Times New Roman"/>
          <w:color w:val="000000"/>
          <w:sz w:val="20"/>
          <w:szCs w:val="20"/>
          <w:lang w:val="kk-KZ"/>
        </w:rPr>
        <w:t xml:space="preserve"> жасалған</w:t>
      </w:r>
      <w:r w:rsidRPr="0043487B">
        <w:rPr>
          <w:rStyle w:val="anegp0gi0b9av8jahpyh"/>
          <w:rFonts w:ascii="Times New Roman" w:hAnsi="Times New Roman" w:cs="Times New Roman"/>
          <w:color w:val="000000"/>
          <w:sz w:val="20"/>
          <w:szCs w:val="20"/>
          <w:lang w:val="kk-KZ"/>
        </w:rPr>
        <w:t>,</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жазбаша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нысанда</w:t>
      </w:r>
      <w:r w:rsidRPr="0043487B">
        <w:rPr>
          <w:rFonts w:ascii="Times New Roman" w:hAnsi="Times New Roman" w:cs="Times New Roman"/>
          <w:color w:val="000000"/>
          <w:sz w:val="20"/>
          <w:szCs w:val="20"/>
          <w:lang w:val="kk-KZ"/>
        </w:rPr>
        <w:t xml:space="preserve"> тіркелген</w:t>
      </w:r>
      <w:r w:rsidRPr="0043487B">
        <w:rPr>
          <w:rStyle w:val="anegp0gi0b9av8jahpyh"/>
          <w:rFonts w:ascii="Times New Roman" w:hAnsi="Times New Roman" w:cs="Times New Roman"/>
          <w:color w:val="000000"/>
          <w:sz w:val="20"/>
          <w:szCs w:val="20"/>
          <w:lang w:val="kk-KZ"/>
        </w:rPr>
        <w:t>,</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Тараптар</w:t>
      </w:r>
      <w:r w:rsidRPr="0043487B">
        <w:rPr>
          <w:rFonts w:ascii="Times New Roman" w:hAnsi="Times New Roman" w:cs="Times New Roman"/>
          <w:color w:val="000000"/>
          <w:sz w:val="20"/>
          <w:szCs w:val="20"/>
          <w:lang w:val="kk-KZ"/>
        </w:rPr>
        <w:t xml:space="preserve"> оған </w:t>
      </w:r>
      <w:r w:rsidRPr="0043487B">
        <w:rPr>
          <w:rStyle w:val="anegp0gi0b9av8jahpyh"/>
          <w:rFonts w:ascii="Times New Roman" w:hAnsi="Times New Roman" w:cs="Times New Roman"/>
          <w:color w:val="000000"/>
          <w:sz w:val="20"/>
          <w:szCs w:val="20"/>
          <w:lang w:val="kk-KZ"/>
        </w:rPr>
        <w:t>барлық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қосымшалармен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және</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толықтырулармен,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сондай</w:t>
      </w:r>
      <w:r w:rsidRPr="0043487B">
        <w:rPr>
          <w:rFonts w:ascii="Times New Roman" w:hAnsi="Times New Roman" w:cs="Times New Roman"/>
          <w:color w:val="000000"/>
          <w:sz w:val="20"/>
          <w:szCs w:val="20"/>
          <w:lang w:val="kk-KZ"/>
        </w:rPr>
        <w:t xml:space="preserve">-ақ </w:t>
      </w:r>
      <w:r w:rsidRPr="0043487B">
        <w:rPr>
          <w:rStyle w:val="anegp0gi0b9av8jahpyh"/>
          <w:rFonts w:ascii="Times New Roman" w:hAnsi="Times New Roman" w:cs="Times New Roman"/>
          <w:color w:val="000000"/>
          <w:sz w:val="20"/>
          <w:szCs w:val="20"/>
          <w:lang w:val="kk-KZ"/>
        </w:rPr>
        <w:t>Шартта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сілтемелері</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бар</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барлық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құжаттамамен</w:t>
      </w:r>
      <w:r w:rsidRPr="0043487B">
        <w:rPr>
          <w:rFonts w:ascii="Times New Roman" w:hAnsi="Times New Roman" w:cs="Times New Roman"/>
          <w:color w:val="000000"/>
          <w:sz w:val="20"/>
          <w:szCs w:val="20"/>
          <w:lang w:val="kk-KZ"/>
        </w:rPr>
        <w:t xml:space="preserve"> қол қойған </w:t>
      </w:r>
      <w:r w:rsidRPr="0043487B">
        <w:rPr>
          <w:rStyle w:val="anegp0gi0b9av8jahpyh"/>
          <w:rFonts w:ascii="Times New Roman" w:hAnsi="Times New Roman" w:cs="Times New Roman"/>
          <w:color w:val="000000"/>
          <w:sz w:val="20"/>
          <w:szCs w:val="20"/>
          <w:lang w:val="kk-KZ"/>
        </w:rPr>
        <w:t>қаржы лизинг</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шарты</w:t>
      </w:r>
      <w:r w:rsidRPr="0043487B">
        <w:rPr>
          <w:rFonts w:ascii="Times New Roman" w:hAnsi="Times New Roman" w:cs="Times New Roman"/>
          <w:bCs/>
          <w:color w:val="000000"/>
          <w:sz w:val="20"/>
          <w:szCs w:val="20"/>
          <w:lang w:val="kk-KZ"/>
        </w:rPr>
        <w:t>;</w:t>
      </w:r>
    </w:p>
    <w:p w14:paraId="61EAAF21" w14:textId="3103ADCD" w:rsidR="007512A4" w:rsidRPr="0043487B" w:rsidRDefault="007512A4" w:rsidP="00177E4D">
      <w:pPr>
        <w:pStyle w:val="aff1"/>
        <w:numPr>
          <w:ilvl w:val="0"/>
          <w:numId w:val="2"/>
        </w:numPr>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қаржы лизингi (бұдан әрi - лизинг) - Лизинг беруші сатушыдан өз меншiгіне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37 айдан кем емес (лизингтің барлық уақытына) мерзімге пайдалануға беруге мiндеттенетiн инвестициялық қызметтiң түрi. Бұл орайда лизинг шарты бойынша Лизинг нысанасын беру мына талаптардың бiрiне немесе бiрнешеуiне сай келуге тиiс:</w:t>
      </w:r>
      <w:r w:rsidRPr="0043487B">
        <w:rPr>
          <w:rFonts w:ascii="Times New Roman" w:hAnsi="Times New Roman" w:cs="Times New Roman"/>
          <w:color w:val="000000"/>
          <w:sz w:val="20"/>
          <w:szCs w:val="20"/>
          <w:lang w:val="kk-KZ"/>
        </w:rPr>
        <w:t xml:space="preserve"> </w:t>
      </w:r>
    </w:p>
    <w:p w14:paraId="034D7071" w14:textId="77777777" w:rsidR="007512A4" w:rsidRPr="0043487B" w:rsidRDefault="007512A4" w:rsidP="009C0315">
      <w:pPr>
        <w:pStyle w:val="aff1"/>
        <w:shd w:val="clear" w:color="auto" w:fill="FFFFFF"/>
        <w:tabs>
          <w:tab w:val="left" w:pos="360"/>
          <w:tab w:val="left" w:pos="993"/>
        </w:tabs>
        <w:ind w:left="0" w:firstLine="709"/>
        <w:jc w:val="both"/>
        <w:textAlignment w:val="baseline"/>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 лизинг алушының меншігіне беру және (немесе) лизинг алушыға лизинг нысанасын белгіленген бағамен сатып алу құқығын беру лизинг шартымен анықталады;</w:t>
      </w:r>
    </w:p>
    <w:p w14:paraId="4CDF3E4C" w14:textId="77777777" w:rsidR="007512A4" w:rsidRPr="0043487B" w:rsidRDefault="007512A4" w:rsidP="009C0315">
      <w:pPr>
        <w:pStyle w:val="aff1"/>
        <w:shd w:val="clear" w:color="auto" w:fill="FFFFFF"/>
        <w:tabs>
          <w:tab w:val="left" w:pos="360"/>
          <w:tab w:val="left" w:pos="993"/>
        </w:tabs>
        <w:ind w:left="709" w:firstLine="0"/>
        <w:jc w:val="both"/>
        <w:textAlignment w:val="baseline"/>
        <w:rPr>
          <w:rFonts w:ascii="Times New Roman" w:hAnsi="Times New Roman" w:cs="Times New Roman"/>
          <w:color w:val="000000"/>
          <w:sz w:val="20"/>
          <w:szCs w:val="20"/>
          <w:lang w:val="kk-KZ"/>
        </w:rPr>
      </w:pPr>
      <w:r w:rsidRPr="0043487B">
        <w:rPr>
          <w:rFonts w:ascii="Times New Roman" w:hAnsi="Times New Roman" w:cs="Times New Roman"/>
          <w:color w:val="000000"/>
          <w:sz w:val="20"/>
          <w:szCs w:val="20"/>
          <w:lang w:val="kk-KZ"/>
        </w:rPr>
        <w:t>лизинг мерзiмi лизинг нысанасының пайдалы қызмет ету мерзiмiнiң 75 процентiнен асады;</w:t>
      </w:r>
    </w:p>
    <w:p w14:paraId="2B65B9A3" w14:textId="77777777" w:rsidR="007512A4" w:rsidRPr="0043487B" w:rsidRDefault="007512A4" w:rsidP="009C0315">
      <w:pPr>
        <w:pStyle w:val="aff1"/>
        <w:shd w:val="clear" w:color="auto" w:fill="FFFFFF"/>
        <w:tabs>
          <w:tab w:val="left" w:pos="360"/>
          <w:tab w:val="left" w:pos="993"/>
        </w:tabs>
        <w:ind w:left="0" w:firstLine="709"/>
        <w:jc w:val="both"/>
        <w:textAlignment w:val="baseline"/>
        <w:rPr>
          <w:rFonts w:ascii="Times New Roman" w:hAnsi="Times New Roman" w:cs="Times New Roman"/>
          <w:color w:val="000000"/>
          <w:sz w:val="20"/>
          <w:szCs w:val="20"/>
          <w:lang w:val="kk-KZ"/>
        </w:rPr>
      </w:pPr>
      <w:r w:rsidRPr="0043487B">
        <w:rPr>
          <w:rFonts w:ascii="Times New Roman" w:hAnsi="Times New Roman" w:cs="Times New Roman"/>
          <w:color w:val="000000"/>
          <w:sz w:val="20"/>
          <w:szCs w:val="20"/>
          <w:lang w:val="kk-KZ"/>
        </w:rPr>
        <w:t>лизинг төлемдерiнiң лизингтің бүкiл мерзiмi ішіндегі ағымдық (дисконтталған) құны лизингтiң берiлген нысанасы құнының 90 процентiнен асады;</w:t>
      </w:r>
    </w:p>
    <w:p w14:paraId="788F6C64" w14:textId="79401D95" w:rsidR="007512A4" w:rsidRPr="0043487B"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Лизинг</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 xml:space="preserve">нысанасы </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Шарттың 1</w:t>
      </w:r>
      <w:r w:rsidRPr="0043487B">
        <w:rPr>
          <w:rFonts w:ascii="Times New Roman" w:hAnsi="Times New Roman" w:cs="Times New Roman"/>
          <w:color w:val="000000"/>
          <w:sz w:val="20"/>
          <w:szCs w:val="20"/>
          <w:lang w:val="kk-KZ"/>
        </w:rPr>
        <w:t>-</w:t>
      </w:r>
      <w:r w:rsidRPr="0043487B">
        <w:rPr>
          <w:rStyle w:val="anegp0gi0b9av8jahpyh"/>
          <w:rFonts w:ascii="Times New Roman" w:hAnsi="Times New Roman" w:cs="Times New Roman"/>
          <w:color w:val="000000"/>
          <w:sz w:val="20"/>
          <w:szCs w:val="20"/>
          <w:lang w:val="kk-KZ"/>
        </w:rPr>
        <w:t>қосымшасына сәйкес</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саны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мен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сапасы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бойынша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медициналық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техника</w:t>
      </w:r>
      <w:r w:rsidRPr="0043487B">
        <w:rPr>
          <w:rFonts w:ascii="Times New Roman" w:hAnsi="Times New Roman" w:cs="Times New Roman"/>
          <w:color w:val="000000"/>
          <w:sz w:val="20"/>
          <w:szCs w:val="20"/>
          <w:lang w:val="kk-KZ"/>
        </w:rPr>
        <w:t>;</w:t>
      </w:r>
    </w:p>
    <w:p w14:paraId="313E31CA" w14:textId="13EA389D" w:rsidR="007512A4" w:rsidRPr="0043487B"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Лизинг</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нысанасының</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 xml:space="preserve">құны </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Лизинг</w:t>
      </w:r>
      <w:r w:rsidRPr="0043487B">
        <w:rPr>
          <w:rFonts w:ascii="Times New Roman" w:hAnsi="Times New Roman" w:cs="Times New Roman"/>
          <w:color w:val="000000"/>
          <w:sz w:val="20"/>
          <w:szCs w:val="20"/>
          <w:lang w:val="kk-KZ"/>
        </w:rPr>
        <w:t xml:space="preserve"> беруші </w:t>
      </w:r>
      <w:r w:rsidRPr="0043487B">
        <w:rPr>
          <w:rStyle w:val="anegp0gi0b9av8jahpyh"/>
          <w:rFonts w:ascii="Times New Roman" w:hAnsi="Times New Roman" w:cs="Times New Roman"/>
          <w:color w:val="000000"/>
          <w:sz w:val="20"/>
          <w:szCs w:val="20"/>
          <w:lang w:val="kk-KZ"/>
        </w:rPr>
        <w:t>Шарт</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бойынша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Өнім</w:t>
      </w:r>
      <w:r w:rsidRPr="0043487B">
        <w:rPr>
          <w:rFonts w:ascii="Times New Roman" w:hAnsi="Times New Roman" w:cs="Times New Roman"/>
          <w:color w:val="000000"/>
          <w:sz w:val="20"/>
          <w:szCs w:val="20"/>
          <w:lang w:val="kk-KZ"/>
        </w:rPr>
        <w:t xml:space="preserve"> берушіге </w:t>
      </w:r>
      <w:r w:rsidRPr="0043487B">
        <w:rPr>
          <w:rStyle w:val="anegp0gi0b9av8jahpyh"/>
          <w:rFonts w:ascii="Times New Roman" w:hAnsi="Times New Roman" w:cs="Times New Roman"/>
          <w:color w:val="000000"/>
          <w:sz w:val="20"/>
          <w:szCs w:val="20"/>
          <w:lang w:val="kk-KZ"/>
        </w:rPr>
        <w:t>өзінің</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шарттық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міндеттемелерін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орындаудың</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толық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және</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тиісті</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сапасы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жағдайында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төлейтін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ақша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сомасы</w:t>
      </w:r>
      <w:r w:rsidRPr="0043487B">
        <w:rPr>
          <w:rFonts w:ascii="Times New Roman" w:hAnsi="Times New Roman" w:cs="Times New Roman"/>
          <w:bCs/>
          <w:color w:val="000000"/>
          <w:sz w:val="20"/>
          <w:szCs w:val="20"/>
          <w:lang w:val="kk-KZ"/>
        </w:rPr>
        <w:t>;</w:t>
      </w:r>
    </w:p>
    <w:p w14:paraId="3A08D6CB" w14:textId="254CD421" w:rsidR="007512A4" w:rsidRPr="0043487B"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Fonts w:ascii="Times New Roman" w:hAnsi="Times New Roman" w:cs="Times New Roman"/>
          <w:bCs/>
          <w:color w:val="000000"/>
          <w:sz w:val="20"/>
          <w:szCs w:val="20"/>
          <w:lang w:val="kk-KZ"/>
        </w:rPr>
        <w:t>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w:t>
      </w:r>
    </w:p>
    <w:p w14:paraId="0024FD5F" w14:textId="413FEBB5" w:rsidR="007512A4" w:rsidRPr="0043487B"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Fonts w:ascii="Times New Roman" w:hAnsi="Times New Roman" w:cs="Times New Roman"/>
          <w:bCs/>
          <w:color w:val="000000"/>
          <w:sz w:val="20"/>
          <w:szCs w:val="20"/>
          <w:lang w:val="kk-KZ"/>
        </w:rPr>
        <w:t xml:space="preserve">Лизинг алушы - лизинг шартының талаптарына </w:t>
      </w:r>
      <w:r w:rsidR="00E8633B" w:rsidRPr="0043487B">
        <w:rPr>
          <w:rFonts w:ascii="Times New Roman" w:hAnsi="Times New Roman" w:cs="Times New Roman"/>
          <w:bCs/>
          <w:color w:val="000000"/>
          <w:sz w:val="20"/>
          <w:szCs w:val="20"/>
          <w:lang w:val="kk-KZ"/>
        </w:rPr>
        <w:t>сәйкес, Лизинг нысанасын қабылдайтын денсаулық сақтау ұйымы (лизингтік мәмілеге қатысушы).</w:t>
      </w:r>
    </w:p>
    <w:p w14:paraId="2618CDE6" w14:textId="32FF55BC" w:rsidR="007512A4" w:rsidRPr="0043487B" w:rsidRDefault="000A3EE1"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 </w:t>
      </w:r>
      <w:r w:rsidR="007512A4" w:rsidRPr="0043487B">
        <w:rPr>
          <w:rStyle w:val="anegp0gi0b9av8jahpyh"/>
          <w:rFonts w:ascii="Times New Roman" w:hAnsi="Times New Roman" w:cs="Times New Roman"/>
          <w:color w:val="000000"/>
          <w:sz w:val="20"/>
          <w:szCs w:val="20"/>
          <w:lang w:val="kk-KZ"/>
        </w:rPr>
        <w:t>Лизингтік</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төлемдер - лизингтік</w:t>
      </w:r>
      <w:r w:rsidR="007512A4" w:rsidRPr="0043487B">
        <w:rPr>
          <w:rFonts w:ascii="Times New Roman" w:hAnsi="Times New Roman" w:cs="Times New Roman"/>
          <w:color w:val="000000"/>
          <w:sz w:val="20"/>
          <w:szCs w:val="20"/>
          <w:lang w:val="kk-KZ"/>
        </w:rPr>
        <w:t xml:space="preserve"> төлемдер </w:t>
      </w:r>
      <w:r w:rsidR="007512A4" w:rsidRPr="0043487B">
        <w:rPr>
          <w:rStyle w:val="anegp0gi0b9av8jahpyh"/>
          <w:rFonts w:ascii="Times New Roman" w:hAnsi="Times New Roman" w:cs="Times New Roman"/>
          <w:color w:val="000000"/>
          <w:sz w:val="20"/>
          <w:szCs w:val="20"/>
          <w:lang w:val="kk-KZ"/>
        </w:rPr>
        <w:t>кестесіне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сәйкес</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есептелетін</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мерзімді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төлемдер</w:t>
      </w:r>
      <w:r w:rsidR="007512A4" w:rsidRPr="0043487B">
        <w:rPr>
          <w:rFonts w:ascii="Times New Roman" w:hAnsi="Times New Roman" w:cs="Times New Roman"/>
          <w:bCs/>
          <w:color w:val="000000"/>
          <w:sz w:val="20"/>
          <w:szCs w:val="20"/>
          <w:lang w:val="kk-KZ"/>
        </w:rPr>
        <w:t>;</w:t>
      </w:r>
    </w:p>
    <w:p w14:paraId="76B0CF8F" w14:textId="39241628" w:rsidR="007512A4" w:rsidRPr="0043487B" w:rsidRDefault="000A3EE1" w:rsidP="00177E4D">
      <w:pPr>
        <w:pStyle w:val="aff1"/>
        <w:numPr>
          <w:ilvl w:val="0"/>
          <w:numId w:val="2"/>
        </w:numPr>
        <w:tabs>
          <w:tab w:val="left" w:pos="993"/>
        </w:tabs>
        <w:ind w:left="0" w:firstLine="709"/>
        <w:jc w:val="both"/>
        <w:rPr>
          <w:rStyle w:val="anegp0gi0b9av8jahpyh"/>
          <w:rFonts w:ascii="Times New Roman" w:hAnsi="Times New Roman" w:cs="Times New Roman"/>
          <w:sz w:val="20"/>
          <w:szCs w:val="20"/>
          <w:lang w:val="kk-KZ"/>
        </w:rPr>
      </w:pPr>
      <w:r w:rsidRPr="0043487B">
        <w:rPr>
          <w:rStyle w:val="anegp0gi0b9av8jahpyh"/>
          <w:rFonts w:ascii="Times New Roman" w:hAnsi="Times New Roman" w:cs="Times New Roman"/>
          <w:color w:val="000000"/>
          <w:sz w:val="20"/>
          <w:szCs w:val="20"/>
          <w:lang w:val="kk-KZ"/>
        </w:rPr>
        <w:t> </w:t>
      </w:r>
      <w:r w:rsidR="007512A4" w:rsidRPr="0043487B">
        <w:rPr>
          <w:rStyle w:val="anegp0gi0b9av8jahpyh"/>
          <w:rFonts w:ascii="Times New Roman" w:hAnsi="Times New Roman" w:cs="Times New Roman"/>
          <w:color w:val="000000"/>
          <w:sz w:val="20"/>
          <w:szCs w:val="20"/>
          <w:lang w:val="kk-KZ"/>
        </w:rPr>
        <w:t>Өнім беруші – Қазақстан Республикасының қаржы лизингі туралы заңнамалық</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актілеріне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сәйкес</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 шартын жасасқан, оның ішінде қазақстандық тауар өндіруші болып табылатын, кәсіпкерлік қызметті жүзеге асыратын заңды немесе жеке </w:t>
      </w:r>
      <w:r w:rsidR="00E8633B" w:rsidRPr="0043487B">
        <w:rPr>
          <w:rStyle w:val="anegp0gi0b9av8jahpyh"/>
          <w:rFonts w:ascii="Times New Roman" w:hAnsi="Times New Roman" w:cs="Times New Roman"/>
          <w:color w:val="000000"/>
          <w:sz w:val="20"/>
          <w:szCs w:val="20"/>
          <w:lang w:val="kk-KZ"/>
        </w:rPr>
        <w:t>тұлға</w:t>
      </w:r>
      <w:r w:rsidR="007512A4" w:rsidRPr="0043487B">
        <w:rPr>
          <w:rStyle w:val="anegp0gi0b9av8jahpyh"/>
          <w:rFonts w:ascii="Times New Roman" w:hAnsi="Times New Roman" w:cs="Times New Roman"/>
          <w:color w:val="000000"/>
          <w:sz w:val="20"/>
          <w:szCs w:val="20"/>
          <w:lang w:val="kk-KZ"/>
        </w:rPr>
        <w:t>;</w:t>
      </w:r>
    </w:p>
    <w:p w14:paraId="2C978B17" w14:textId="4FA3E5B8" w:rsidR="007512A4" w:rsidRPr="0043487B" w:rsidRDefault="007512A4"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ілеспе</w:t>
      </w:r>
      <w:r w:rsidRPr="0043487B">
        <w:rPr>
          <w:rFonts w:ascii="Times New Roman" w:hAnsi="Times New Roman" w:cs="Times New Roman"/>
          <w:color w:val="000000"/>
          <w:sz w:val="20"/>
          <w:szCs w:val="20"/>
          <w:lang w:val="kk-KZ"/>
        </w:rPr>
        <w:t xml:space="preserve"> көрсетілетін </w:t>
      </w:r>
      <w:r w:rsidRPr="0043487B">
        <w:rPr>
          <w:rStyle w:val="anegp0gi0b9av8jahpyh"/>
          <w:rFonts w:ascii="Times New Roman" w:hAnsi="Times New Roman" w:cs="Times New Roman"/>
          <w:color w:val="000000"/>
          <w:sz w:val="20"/>
          <w:szCs w:val="20"/>
          <w:lang w:val="kk-KZ"/>
        </w:rPr>
        <w:t>қызметтер - Лизинг нысанасын жеткізуді</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қамтамасыз</w:t>
      </w:r>
      <w:r w:rsidRPr="0043487B">
        <w:rPr>
          <w:rFonts w:ascii="Times New Roman" w:hAnsi="Times New Roman" w:cs="Times New Roman"/>
          <w:color w:val="000000"/>
          <w:sz w:val="20"/>
          <w:szCs w:val="20"/>
          <w:lang w:val="kk-KZ"/>
        </w:rPr>
        <w:t xml:space="preserve"> ететін </w:t>
      </w:r>
      <w:r w:rsidRPr="0043487B">
        <w:rPr>
          <w:rStyle w:val="anegp0gi0b9av8jahpyh"/>
          <w:rFonts w:ascii="Times New Roman" w:hAnsi="Times New Roman" w:cs="Times New Roman"/>
          <w:color w:val="000000"/>
          <w:sz w:val="20"/>
          <w:szCs w:val="20"/>
          <w:lang w:val="kk-KZ"/>
        </w:rPr>
        <w:t>тасымалдауды,</w:t>
      </w:r>
      <w:r w:rsidRPr="0043487B">
        <w:rPr>
          <w:rFonts w:ascii="Times New Roman" w:hAnsi="Times New Roman" w:cs="Times New Roman"/>
          <w:color w:val="000000"/>
          <w:sz w:val="20"/>
          <w:szCs w:val="20"/>
          <w:lang w:val="kk-KZ"/>
        </w:rPr>
        <w:t xml:space="preserve"> </w:t>
      </w:r>
      <w:r w:rsidRPr="0043487B">
        <w:rPr>
          <w:rFonts w:ascii="Times New Roman" w:hAnsi="Times New Roman" w:cs="Times New Roman"/>
          <w:color w:val="000000"/>
          <w:sz w:val="20"/>
          <w:szCs w:val="20"/>
          <w:lang w:val="kk-KZ"/>
        </w:rPr>
        <w:lastRenderedPageBreak/>
        <w:t>с</w:t>
      </w:r>
      <w:r w:rsidRPr="0043487B">
        <w:rPr>
          <w:rStyle w:val="anegp0gi0b9av8jahpyh"/>
          <w:rFonts w:ascii="Times New Roman" w:hAnsi="Times New Roman" w:cs="Times New Roman"/>
          <w:color w:val="000000"/>
          <w:sz w:val="20"/>
          <w:szCs w:val="20"/>
          <w:lang w:val="kk-KZ"/>
        </w:rPr>
        <w:t>ақтандыруды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және</w:t>
      </w:r>
      <w:r w:rsidRPr="0043487B">
        <w:rPr>
          <w:rFonts w:ascii="Times New Roman" w:hAnsi="Times New Roman" w:cs="Times New Roman"/>
          <w:color w:val="000000"/>
          <w:sz w:val="20"/>
          <w:szCs w:val="20"/>
          <w:lang w:val="kk-KZ"/>
        </w:rPr>
        <w:t xml:space="preserve"> кез </w:t>
      </w:r>
      <w:r w:rsidRPr="0043487B">
        <w:rPr>
          <w:rStyle w:val="anegp0gi0b9av8jahpyh"/>
          <w:rFonts w:ascii="Times New Roman" w:hAnsi="Times New Roman" w:cs="Times New Roman"/>
          <w:color w:val="000000"/>
          <w:sz w:val="20"/>
          <w:szCs w:val="20"/>
          <w:lang w:val="kk-KZ"/>
        </w:rPr>
        <w:t>келген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басқа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қосалқы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қызметтерді</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қамтитын</w:t>
      </w:r>
      <w:r w:rsidRPr="0043487B">
        <w:rPr>
          <w:rFonts w:ascii="Times New Roman" w:hAnsi="Times New Roman" w:cs="Times New Roman"/>
          <w:color w:val="000000"/>
          <w:sz w:val="20"/>
          <w:szCs w:val="20"/>
          <w:lang w:val="kk-KZ"/>
        </w:rPr>
        <w:t xml:space="preserve"> қызметтер </w:t>
      </w:r>
      <w:r w:rsidRPr="0043487B">
        <w:rPr>
          <w:rStyle w:val="anegp0gi0b9av8jahpyh"/>
          <w:rFonts w:ascii="Times New Roman" w:hAnsi="Times New Roman" w:cs="Times New Roman"/>
          <w:color w:val="000000"/>
          <w:sz w:val="20"/>
          <w:szCs w:val="20"/>
          <w:lang w:val="kk-KZ"/>
        </w:rPr>
        <w:t>(тасымалдау,</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монтаждау,</w:t>
      </w:r>
      <w:r w:rsidRPr="0043487B">
        <w:rPr>
          <w:rFonts w:ascii="Times New Roman" w:hAnsi="Times New Roman" w:cs="Times New Roman"/>
          <w:color w:val="000000"/>
          <w:sz w:val="20"/>
          <w:szCs w:val="20"/>
          <w:lang w:val="kk-KZ"/>
        </w:rPr>
        <w:t xml:space="preserve"> іске </w:t>
      </w:r>
      <w:r w:rsidRPr="0043487B">
        <w:rPr>
          <w:rStyle w:val="anegp0gi0b9av8jahpyh"/>
          <w:rFonts w:ascii="Times New Roman" w:hAnsi="Times New Roman" w:cs="Times New Roman"/>
          <w:color w:val="000000"/>
          <w:sz w:val="20"/>
          <w:szCs w:val="20"/>
          <w:lang w:val="kk-KZ"/>
        </w:rPr>
        <w:t>қосу-реттеу</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жұмыстары,</w:t>
      </w:r>
      <w:r w:rsidRPr="0043487B">
        <w:rPr>
          <w:rFonts w:ascii="Times New Roman" w:hAnsi="Times New Roman" w:cs="Times New Roman"/>
          <w:color w:val="000000"/>
          <w:sz w:val="20"/>
          <w:szCs w:val="20"/>
          <w:lang w:val="kk-KZ"/>
        </w:rPr>
        <w:t xml:space="preserve"> т</w:t>
      </w:r>
      <w:r w:rsidRPr="0043487B">
        <w:rPr>
          <w:rStyle w:val="anegp0gi0b9av8jahpyh"/>
          <w:rFonts w:ascii="Times New Roman" w:hAnsi="Times New Roman" w:cs="Times New Roman"/>
          <w:color w:val="000000"/>
          <w:sz w:val="20"/>
          <w:szCs w:val="20"/>
          <w:lang w:val="kk-KZ"/>
        </w:rPr>
        <w:t>ехникалық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жәрдем</w:t>
      </w:r>
      <w:r w:rsidRPr="0043487B">
        <w:rPr>
          <w:rFonts w:ascii="Times New Roman" w:hAnsi="Times New Roman" w:cs="Times New Roman"/>
          <w:color w:val="000000"/>
          <w:sz w:val="20"/>
          <w:szCs w:val="20"/>
          <w:lang w:val="kk-KZ"/>
        </w:rPr>
        <w:t xml:space="preserve"> көрсету, </w:t>
      </w:r>
      <w:r w:rsidRPr="0043487B">
        <w:rPr>
          <w:rStyle w:val="anegp0gi0b9av8jahpyh"/>
          <w:rFonts w:ascii="Times New Roman" w:hAnsi="Times New Roman" w:cs="Times New Roman"/>
          <w:color w:val="000000"/>
          <w:sz w:val="20"/>
          <w:szCs w:val="20"/>
          <w:lang w:val="kk-KZ"/>
        </w:rPr>
        <w:t>медициналық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персоналды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медициналық</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техниканы (МТ)</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пайдалану</w:t>
      </w:r>
      <w:r w:rsidRPr="0043487B">
        <w:rPr>
          <w:rFonts w:ascii="Times New Roman" w:hAnsi="Times New Roman" w:cs="Times New Roman"/>
          <w:color w:val="000000"/>
          <w:sz w:val="20"/>
          <w:szCs w:val="20"/>
          <w:lang w:val="kk-KZ"/>
        </w:rPr>
        <w:t xml:space="preserve"> бойынша </w:t>
      </w:r>
      <w:r w:rsidRPr="0043487B">
        <w:rPr>
          <w:rStyle w:val="anegp0gi0b9av8jahpyh"/>
          <w:rFonts w:ascii="Times New Roman" w:hAnsi="Times New Roman" w:cs="Times New Roman"/>
          <w:color w:val="000000"/>
          <w:sz w:val="20"/>
          <w:szCs w:val="20"/>
          <w:lang w:val="kk-KZ"/>
        </w:rPr>
        <w:t>оқыту</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және</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осы</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Шартта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көзделген</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Өнім</w:t>
      </w:r>
      <w:r w:rsidRPr="0043487B">
        <w:rPr>
          <w:rFonts w:ascii="Times New Roman" w:hAnsi="Times New Roman" w:cs="Times New Roman"/>
          <w:color w:val="000000"/>
          <w:sz w:val="20"/>
          <w:szCs w:val="20"/>
          <w:lang w:val="kk-KZ"/>
        </w:rPr>
        <w:t xml:space="preserve"> берушінің </w:t>
      </w:r>
      <w:r w:rsidRPr="0043487B">
        <w:rPr>
          <w:rStyle w:val="anegp0gi0b9av8jahpyh"/>
          <w:rFonts w:ascii="Times New Roman" w:hAnsi="Times New Roman" w:cs="Times New Roman"/>
          <w:color w:val="000000"/>
          <w:sz w:val="20"/>
          <w:szCs w:val="20"/>
          <w:lang w:val="kk-KZ"/>
        </w:rPr>
        <w:t>басқа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да</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осындай</w:t>
      </w:r>
      <w:r w:rsidRPr="0043487B">
        <w:rPr>
          <w:rFonts w:ascii="Times New Roman" w:hAnsi="Times New Roman" w:cs="Times New Roman"/>
          <w:color w:val="000000"/>
          <w:sz w:val="20"/>
          <w:szCs w:val="20"/>
          <w:lang w:val="kk-KZ"/>
        </w:rPr>
        <w:t xml:space="preserve"> </w:t>
      </w:r>
      <w:r w:rsidRPr="0043487B">
        <w:rPr>
          <w:rStyle w:val="anegp0gi0b9av8jahpyh"/>
          <w:rFonts w:ascii="Times New Roman" w:hAnsi="Times New Roman" w:cs="Times New Roman"/>
          <w:color w:val="000000"/>
          <w:sz w:val="20"/>
          <w:szCs w:val="20"/>
          <w:lang w:val="kk-KZ"/>
        </w:rPr>
        <w:t>міндеттері)</w:t>
      </w:r>
      <w:r w:rsidRPr="0043487B">
        <w:rPr>
          <w:rFonts w:ascii="Times New Roman" w:hAnsi="Times New Roman" w:cs="Times New Roman"/>
          <w:bCs/>
          <w:color w:val="000000"/>
          <w:sz w:val="20"/>
          <w:szCs w:val="20"/>
          <w:lang w:val="kk-KZ"/>
        </w:rPr>
        <w:t xml:space="preserve">; </w:t>
      </w:r>
    </w:p>
    <w:p w14:paraId="4CBFA9B3" w14:textId="11CC6A03" w:rsidR="007512A4" w:rsidRPr="0043487B" w:rsidRDefault="000A3EE1" w:rsidP="00177E4D">
      <w:pPr>
        <w:pStyle w:val="aff1"/>
        <w:numPr>
          <w:ilvl w:val="0"/>
          <w:numId w:val="2"/>
        </w:numPr>
        <w:tabs>
          <w:tab w:val="left" w:pos="993"/>
        </w:tabs>
        <w:ind w:left="0" w:firstLine="709"/>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 xml:space="preserve">мерзімі </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нысанасы</w:t>
      </w:r>
      <w:r w:rsidR="007512A4" w:rsidRPr="0043487B">
        <w:rPr>
          <w:rFonts w:ascii="Times New Roman" w:hAnsi="Times New Roman" w:cs="Times New Roman"/>
          <w:color w:val="000000"/>
          <w:sz w:val="20"/>
          <w:szCs w:val="20"/>
          <w:lang w:val="kk-KZ"/>
        </w:rPr>
        <w:t xml:space="preserve"> Л</w:t>
      </w:r>
      <w:r w:rsidR="007512A4" w:rsidRPr="0043487B">
        <w:rPr>
          <w:rStyle w:val="anegp0gi0b9av8jahpyh"/>
          <w:rFonts w:ascii="Times New Roman" w:hAnsi="Times New Roman" w:cs="Times New Roman"/>
          <w:color w:val="000000"/>
          <w:sz w:val="20"/>
          <w:szCs w:val="20"/>
          <w:lang w:val="kk-KZ"/>
        </w:rPr>
        <w:t>изинг</w:t>
      </w:r>
      <w:r w:rsidR="007512A4" w:rsidRPr="0043487B">
        <w:rPr>
          <w:rFonts w:ascii="Times New Roman" w:hAnsi="Times New Roman" w:cs="Times New Roman"/>
          <w:color w:val="000000"/>
          <w:sz w:val="20"/>
          <w:szCs w:val="20"/>
          <w:lang w:val="kk-KZ"/>
        </w:rPr>
        <w:t xml:space="preserve"> алушыға </w:t>
      </w:r>
      <w:r w:rsidR="007512A4" w:rsidRPr="0043487B">
        <w:rPr>
          <w:rStyle w:val="anegp0gi0b9av8jahpyh"/>
          <w:rFonts w:ascii="Times New Roman" w:hAnsi="Times New Roman" w:cs="Times New Roman"/>
          <w:color w:val="000000"/>
          <w:sz w:val="20"/>
          <w:szCs w:val="20"/>
          <w:lang w:val="kk-KZ"/>
        </w:rPr>
        <w:t>Шартқа</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сәйкес</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уақытша</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иеленуге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және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пайдалануға</w:t>
      </w:r>
      <w:r w:rsidR="007512A4" w:rsidRPr="0043487B">
        <w:rPr>
          <w:rFonts w:ascii="Times New Roman" w:hAnsi="Times New Roman" w:cs="Times New Roman"/>
          <w:color w:val="000000"/>
          <w:sz w:val="20"/>
          <w:szCs w:val="20"/>
          <w:lang w:val="kk-KZ"/>
        </w:rPr>
        <w:t xml:space="preserve"> берілетін мерзім</w:t>
      </w:r>
      <w:r w:rsidR="007512A4" w:rsidRPr="0043487B">
        <w:rPr>
          <w:rStyle w:val="anegp0gi0b9av8jahpyh"/>
          <w:rFonts w:ascii="Times New Roman" w:hAnsi="Times New Roman" w:cs="Times New Roman"/>
          <w:color w:val="000000"/>
          <w:sz w:val="20"/>
          <w:szCs w:val="20"/>
          <w:lang w:val="kk-KZ"/>
        </w:rPr>
        <w:t>.</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Бұл орайда Лизинг берушiде лизинг нысанасына меншiк құқығының сақталуы кезiнде лизинг шартының мерзiмiнен бұрын бұзылуы лизинг мерзiмiн өзгертуге әкеп соқпайды.</w:t>
      </w:r>
    </w:p>
    <w:p w14:paraId="7597AACB" w14:textId="328F49C6" w:rsidR="007512A4" w:rsidRPr="0043487B"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лизингтік</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төлемдер</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 xml:space="preserve">кестесі </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Шартқа 3</w:t>
      </w:r>
      <w:r w:rsidR="007512A4" w:rsidRPr="0043487B">
        <w:rPr>
          <w:rFonts w:ascii="Times New Roman" w:hAnsi="Times New Roman" w:cs="Times New Roman"/>
          <w:color w:val="000000"/>
          <w:sz w:val="20"/>
          <w:szCs w:val="20"/>
          <w:lang w:val="kk-KZ"/>
        </w:rPr>
        <w:t>-</w:t>
      </w:r>
      <w:r w:rsidR="007512A4" w:rsidRPr="0043487B">
        <w:rPr>
          <w:rStyle w:val="anegp0gi0b9av8jahpyh"/>
          <w:rFonts w:ascii="Times New Roman" w:hAnsi="Times New Roman" w:cs="Times New Roman"/>
          <w:color w:val="000000"/>
          <w:sz w:val="20"/>
          <w:szCs w:val="20"/>
          <w:lang w:val="kk-KZ"/>
        </w:rPr>
        <w:t>қосымшаға</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сәйкес</w:t>
      </w:r>
      <w:r w:rsidR="007512A4" w:rsidRPr="0043487B">
        <w:rPr>
          <w:rFonts w:ascii="Times New Roman" w:hAnsi="Times New Roman" w:cs="Times New Roman"/>
          <w:color w:val="000000"/>
          <w:sz w:val="20"/>
          <w:szCs w:val="20"/>
          <w:lang w:val="kk-KZ"/>
        </w:rPr>
        <w:t xml:space="preserve"> Лизинг нысанасын </w:t>
      </w:r>
      <w:r w:rsidR="007512A4" w:rsidRPr="0043487B">
        <w:rPr>
          <w:rStyle w:val="anegp0gi0b9av8jahpyh"/>
          <w:rFonts w:ascii="Times New Roman" w:hAnsi="Times New Roman" w:cs="Times New Roman"/>
          <w:color w:val="000000"/>
          <w:sz w:val="20"/>
          <w:szCs w:val="20"/>
          <w:lang w:val="kk-KZ"/>
        </w:rPr>
        <w:t>жеткізу</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мерзімдерін</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ескере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отырып,</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әрбір</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алушы </w:t>
      </w:r>
      <w:r w:rsidR="007512A4" w:rsidRPr="0043487B">
        <w:rPr>
          <w:rStyle w:val="anegp0gi0b9av8jahpyh"/>
          <w:rFonts w:ascii="Times New Roman" w:hAnsi="Times New Roman" w:cs="Times New Roman"/>
          <w:color w:val="000000"/>
          <w:sz w:val="20"/>
          <w:szCs w:val="20"/>
          <w:lang w:val="kk-KZ"/>
        </w:rPr>
        <w:t>үшін</w:t>
      </w:r>
      <w:r w:rsidR="007512A4" w:rsidRPr="0043487B">
        <w:rPr>
          <w:rFonts w:ascii="Times New Roman" w:hAnsi="Times New Roman" w:cs="Times New Roman"/>
          <w:color w:val="000000"/>
          <w:sz w:val="20"/>
          <w:szCs w:val="20"/>
          <w:lang w:val="kk-KZ"/>
        </w:rPr>
        <w:t xml:space="preserve"> жеке </w:t>
      </w:r>
      <w:r w:rsidR="007512A4" w:rsidRPr="0043487B">
        <w:rPr>
          <w:rStyle w:val="anegp0gi0b9av8jahpyh"/>
          <w:rFonts w:ascii="Times New Roman" w:hAnsi="Times New Roman" w:cs="Times New Roman"/>
          <w:color w:val="000000"/>
          <w:sz w:val="20"/>
          <w:szCs w:val="20"/>
          <w:lang w:val="kk-KZ"/>
        </w:rPr>
        <w:t>қалыптастырылатын</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лизингтік</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төлемдерді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өтеу</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мерзімдері,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мөлшері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сыйақының</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жалпы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сомасы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және</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медициналық</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қызметтердің</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айына</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жоспарлы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саны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туралы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ақпарат</w:t>
      </w:r>
      <w:r w:rsidR="007512A4" w:rsidRPr="0043487B">
        <w:rPr>
          <w:rFonts w:ascii="Times New Roman" w:hAnsi="Times New Roman" w:cs="Times New Roman"/>
          <w:bCs/>
          <w:color w:val="000000"/>
          <w:sz w:val="20"/>
          <w:szCs w:val="20"/>
          <w:lang w:val="kk-KZ"/>
        </w:rPr>
        <w:t>;</w:t>
      </w:r>
    </w:p>
    <w:p w14:paraId="38CA1C02" w14:textId="70382ECC" w:rsidR="007512A4" w:rsidRPr="0043487B"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 xml:space="preserve">сомасы </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бастапқы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жарнаның</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мөлшерін</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шегергендегі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шарт</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жасасу</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сәтіндегі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алушының </w:t>
      </w:r>
      <w:r w:rsidR="007512A4" w:rsidRPr="0043487B">
        <w:rPr>
          <w:rStyle w:val="anegp0gi0b9av8jahpyh"/>
          <w:rFonts w:ascii="Times New Roman" w:hAnsi="Times New Roman" w:cs="Times New Roman"/>
          <w:color w:val="000000"/>
          <w:sz w:val="20"/>
          <w:szCs w:val="20"/>
          <w:lang w:val="kk-KZ"/>
        </w:rPr>
        <w:t>Лизинг</w:t>
      </w:r>
      <w:r w:rsidR="007512A4" w:rsidRPr="0043487B">
        <w:rPr>
          <w:rFonts w:ascii="Times New Roman" w:hAnsi="Times New Roman" w:cs="Times New Roman"/>
          <w:color w:val="000000"/>
          <w:sz w:val="20"/>
          <w:szCs w:val="20"/>
          <w:lang w:val="kk-KZ"/>
        </w:rPr>
        <w:t xml:space="preserve"> беруші </w:t>
      </w:r>
      <w:r w:rsidR="007512A4" w:rsidRPr="0043487B">
        <w:rPr>
          <w:rStyle w:val="anegp0gi0b9av8jahpyh"/>
          <w:rFonts w:ascii="Times New Roman" w:hAnsi="Times New Roman" w:cs="Times New Roman"/>
          <w:color w:val="000000"/>
          <w:sz w:val="20"/>
          <w:szCs w:val="20"/>
          <w:lang w:val="kk-KZ"/>
        </w:rPr>
        <w:t>алдындағы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негізгі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борышының</w:t>
      </w:r>
      <w:r w:rsidR="007512A4" w:rsidRPr="0043487B">
        <w:rPr>
          <w:rFonts w:ascii="Times New Roman" w:hAnsi="Times New Roman" w:cs="Times New Roman"/>
          <w:color w:val="000000"/>
          <w:sz w:val="20"/>
          <w:szCs w:val="20"/>
          <w:lang w:val="kk-KZ"/>
        </w:rPr>
        <w:t xml:space="preserve"> сомасы; </w:t>
      </w:r>
    </w:p>
    <w:p w14:paraId="3CA13917" w14:textId="7EBD232F" w:rsidR="007512A4" w:rsidRPr="0043487B" w:rsidRDefault="000A3EE1" w:rsidP="00177E4D">
      <w:pPr>
        <w:pStyle w:val="aff1"/>
        <w:numPr>
          <w:ilvl w:val="0"/>
          <w:numId w:val="2"/>
        </w:numPr>
        <w:tabs>
          <w:tab w:val="left" w:pos="993"/>
        </w:tabs>
        <w:ind w:left="0" w:firstLine="709"/>
        <w:contextualSpacing/>
        <w:jc w:val="both"/>
        <w:rPr>
          <w:rFonts w:ascii="Times New Roman" w:hAnsi="Times New Roman" w:cs="Times New Roman"/>
          <w:bCs/>
          <w:color w:val="000000"/>
          <w:sz w:val="20"/>
          <w:szCs w:val="20"/>
          <w:lang w:val="kk-KZ"/>
        </w:rPr>
      </w:pPr>
      <w:r w:rsidRPr="0043487B">
        <w:rPr>
          <w:rStyle w:val="anegp0gi0b9av8jahpyh"/>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кепілдікті сервистік қызмет көрсету – Өнім беруші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айқындалған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w:t>
      </w:r>
      <w:r w:rsidR="007512A4" w:rsidRPr="0043487B">
        <w:rPr>
          <w:rFonts w:ascii="Times New Roman" w:hAnsi="Times New Roman" w:cs="Times New Roman"/>
          <w:color w:val="000000"/>
          <w:sz w:val="20"/>
          <w:szCs w:val="20"/>
          <w:lang w:val="kk-KZ"/>
        </w:rPr>
        <w:t xml:space="preserve"> </w:t>
      </w:r>
    </w:p>
    <w:p w14:paraId="10180252" w14:textId="6CE318CD" w:rsidR="007512A4" w:rsidRPr="0043487B" w:rsidRDefault="000A3EE1" w:rsidP="00177E4D">
      <w:pPr>
        <w:pStyle w:val="aff1"/>
        <w:numPr>
          <w:ilvl w:val="0"/>
          <w:numId w:val="2"/>
        </w:numPr>
        <w:tabs>
          <w:tab w:val="left" w:pos="993"/>
        </w:tabs>
        <w:ind w:left="0" w:firstLine="709"/>
        <w:contextualSpacing/>
        <w:jc w:val="both"/>
        <w:rPr>
          <w:rFonts w:ascii="Times New Roman" w:hAnsi="Times New Roman" w:cs="Times New Roman"/>
          <w:color w:val="000000"/>
          <w:sz w:val="20"/>
          <w:szCs w:val="20"/>
          <w:lang w:val="kk-KZ"/>
        </w:rPr>
      </w:pPr>
      <w:r w:rsidRPr="0043487B">
        <w:rPr>
          <w:rFonts w:ascii="Times New Roman" w:hAnsi="Times New Roman" w:cs="Times New Roman"/>
          <w:color w:val="000000"/>
          <w:sz w:val="20"/>
          <w:szCs w:val="20"/>
          <w:lang w:val="kk-KZ"/>
        </w:rPr>
        <w:t xml:space="preserve"> </w:t>
      </w:r>
      <w:r w:rsidR="007512A4" w:rsidRPr="0043487B">
        <w:rPr>
          <w:rFonts w:ascii="Times New Roman" w:hAnsi="Times New Roman" w:cs="Times New Roman"/>
          <w:color w:val="000000"/>
          <w:sz w:val="20"/>
          <w:szCs w:val="20"/>
          <w:lang w:val="kk-KZ"/>
        </w:rPr>
        <w:t xml:space="preserve">Денсаулық сақтау </w:t>
      </w:r>
      <w:r w:rsidR="007512A4" w:rsidRPr="0043487B">
        <w:rPr>
          <w:rStyle w:val="anegp0gi0b9av8jahpyh"/>
          <w:rFonts w:ascii="Times New Roman" w:hAnsi="Times New Roman" w:cs="Times New Roman"/>
          <w:color w:val="000000"/>
          <w:sz w:val="20"/>
          <w:szCs w:val="20"/>
          <w:lang w:val="kk-KZ"/>
        </w:rPr>
        <w:t>саласындағы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уәкілетті</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 xml:space="preserve">орган </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Қазақстан</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Республикасы</w:t>
      </w:r>
      <w:r w:rsidR="007512A4" w:rsidRPr="0043487B">
        <w:rPr>
          <w:rFonts w:ascii="Times New Roman" w:hAnsi="Times New Roman" w:cs="Times New Roman"/>
          <w:color w:val="000000"/>
          <w:sz w:val="20"/>
          <w:szCs w:val="20"/>
          <w:lang w:val="kk-KZ"/>
        </w:rPr>
        <w:t xml:space="preserve"> </w:t>
      </w:r>
      <w:r w:rsidR="007512A4" w:rsidRPr="0043487B">
        <w:rPr>
          <w:rStyle w:val="anegp0gi0b9av8jahpyh"/>
          <w:rFonts w:ascii="Times New Roman" w:hAnsi="Times New Roman" w:cs="Times New Roman"/>
          <w:color w:val="000000"/>
          <w:sz w:val="20"/>
          <w:szCs w:val="20"/>
          <w:lang w:val="kk-KZ"/>
        </w:rPr>
        <w:t>Денсаулық</w:t>
      </w:r>
      <w:r w:rsidR="007512A4" w:rsidRPr="0043487B">
        <w:rPr>
          <w:rFonts w:ascii="Times New Roman" w:hAnsi="Times New Roman" w:cs="Times New Roman"/>
          <w:color w:val="000000"/>
          <w:sz w:val="20"/>
          <w:szCs w:val="20"/>
          <w:lang w:val="kk-KZ"/>
        </w:rPr>
        <w:t xml:space="preserve"> сақтау </w:t>
      </w:r>
      <w:r w:rsidR="007512A4" w:rsidRPr="0043487B">
        <w:rPr>
          <w:rStyle w:val="anegp0gi0b9av8jahpyh"/>
          <w:rFonts w:ascii="Times New Roman" w:hAnsi="Times New Roman" w:cs="Times New Roman"/>
          <w:color w:val="000000"/>
          <w:sz w:val="20"/>
          <w:szCs w:val="20"/>
          <w:lang w:val="kk-KZ"/>
        </w:rPr>
        <w:t>министрлігі</w:t>
      </w:r>
      <w:r w:rsidR="007512A4" w:rsidRPr="0043487B">
        <w:rPr>
          <w:rFonts w:ascii="Times New Roman" w:hAnsi="Times New Roman" w:cs="Times New Roman"/>
          <w:color w:val="000000"/>
          <w:sz w:val="20"/>
          <w:szCs w:val="20"/>
          <w:lang w:val="kk-KZ"/>
        </w:rPr>
        <w:t>.</w:t>
      </w:r>
    </w:p>
    <w:p w14:paraId="140482F9" w14:textId="77777777" w:rsidR="00E723F6" w:rsidRPr="0043487B" w:rsidRDefault="00E723F6" w:rsidP="009C0315">
      <w:pPr>
        <w:widowControl w:val="0"/>
        <w:tabs>
          <w:tab w:val="left" w:pos="360"/>
          <w:tab w:val="left" w:pos="993"/>
        </w:tabs>
        <w:ind w:firstLine="709"/>
        <w:rPr>
          <w:sz w:val="20"/>
          <w:szCs w:val="20"/>
          <w:lang w:val="kk-KZ"/>
        </w:rPr>
      </w:pPr>
    </w:p>
    <w:p w14:paraId="0C214820" w14:textId="03ED8AAE" w:rsidR="00E723F6" w:rsidRPr="0043487B" w:rsidRDefault="00864109" w:rsidP="00864109">
      <w:pPr>
        <w:pStyle w:val="HTML"/>
        <w:widowControl w:val="0"/>
        <w:ind w:left="1429"/>
        <w:jc w:val="center"/>
        <w:rPr>
          <w:rFonts w:ascii="Times New Roman" w:hAnsi="Times New Roman"/>
          <w:b/>
          <w:lang w:val="kk-KZ"/>
        </w:rPr>
      </w:pPr>
      <w:r w:rsidRPr="0043487B">
        <w:rPr>
          <w:rFonts w:ascii="Times New Roman" w:hAnsi="Times New Roman"/>
          <w:b/>
          <w:lang w:val="kk-KZ"/>
        </w:rPr>
        <w:t xml:space="preserve">1. </w:t>
      </w:r>
      <w:r w:rsidR="00146E7B" w:rsidRPr="0043487B">
        <w:rPr>
          <w:rFonts w:ascii="Times New Roman" w:hAnsi="Times New Roman"/>
          <w:b/>
          <w:lang w:val="kk-KZ"/>
        </w:rPr>
        <w:t>Шарттың мәні</w:t>
      </w:r>
    </w:p>
    <w:p w14:paraId="338C8880" w14:textId="7E8679EB" w:rsidR="00C85E8A" w:rsidRPr="0043487B"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Лизинг беруші Өнім берушіден Лизинг нысанасын жеке меншігіне сатып алуға және осы Шартта көзделген талаптар мен тәртіп бойынша Лизинг алушыға уақытша иелену және пайдалану үшін, оны кезең-кезеңмен сатып алу арқылы медициналық қызметтер көрсету мақсатында беруге міндеттенеді, ал Өнім беруші Шартта көзделген талаптар мен тәртіпке сәйкес Лизинг нысанасын Лизинг алушыға жеткізуге міндеттенеді, ал Лизинг алушы өз кезегінде Лизинг нысанасын Шартта көзделген талаптар мен тәртіпке сәйкес қабылдауға міндеттенеді.</w:t>
      </w:r>
    </w:p>
    <w:p w14:paraId="54AE8DA8" w14:textId="78BC06CC" w:rsidR="00146E7B" w:rsidRPr="0043487B"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Лизинг алушы анықтаған Лизинг нысанасы Лизинг алушы Шарт бойынша Лизинг беруші алдындағы барлық міндеттемелерін толық орындағаннан кейін оның меншігіне өтеді.</w:t>
      </w:r>
    </w:p>
    <w:p w14:paraId="477D4890" w14:textId="6B3A33BB" w:rsidR="00146E7B" w:rsidRPr="0043487B"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Лизинг алушы Лизинг нысанасын Шарттың бүкіл қолданылу мерзімі ішінде сақталуын, мерзімділігін және төлемділігін қамтамасыз ете отырып қабылдайды.</w:t>
      </w:r>
    </w:p>
    <w:p w14:paraId="2C5590AF" w14:textId="7999A12B" w:rsidR="00146E7B" w:rsidRPr="0043487B"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 xml:space="preserve">Лизинг нысанасын уақытша иелену және пайдалану құқығы Лизинг алушыға Тараптар қол қоятын, Шарттың 2-қосымшасына сәйкес нысан бойынша жасалатын қабылдау-тапсыру актісі </w:t>
      </w:r>
      <w:r w:rsidRPr="0043487B">
        <w:rPr>
          <w:rStyle w:val="anegp0gi0b9av8jahpyh"/>
          <w:rFonts w:ascii="Times New Roman" w:hAnsi="Times New Roman" w:cs="Times New Roman"/>
          <w:color w:val="000000"/>
          <w:sz w:val="20"/>
          <w:szCs w:val="20"/>
          <w:lang w:val="kk-KZ"/>
        </w:rPr>
        <w:br/>
        <w:t>(бұдан әрі – қабылдау - тапсыру актісі) негізінде толық көлемде беріледі.</w:t>
      </w:r>
    </w:p>
    <w:p w14:paraId="699C5147" w14:textId="7B2DE610" w:rsidR="00146E7B" w:rsidRPr="0043487B" w:rsidRDefault="00146E7B" w:rsidP="00177E4D">
      <w:pPr>
        <w:pStyle w:val="aff1"/>
        <w:numPr>
          <w:ilvl w:val="0"/>
          <w:numId w:val="3"/>
        </w:numPr>
        <w:tabs>
          <w:tab w:val="left" w:pos="993"/>
        </w:tabs>
        <w:ind w:left="0" w:firstLine="709"/>
        <w:contextualSpacing/>
        <w:jc w:val="both"/>
        <w:rPr>
          <w:rStyle w:val="anegp0gi0b9av8jahpyh"/>
          <w:rFonts w:ascii="Times New Roman" w:hAnsi="Times New Roman" w:cs="Times New Roman"/>
          <w:color w:val="000000"/>
          <w:sz w:val="20"/>
          <w:szCs w:val="20"/>
          <w:lang w:val="kk-KZ"/>
        </w:rPr>
      </w:pPr>
      <w:r w:rsidRPr="0043487B">
        <w:rPr>
          <w:rStyle w:val="anegp0gi0b9av8jahpyh"/>
          <w:rFonts w:ascii="Times New Roman" w:hAnsi="Times New Roman" w:cs="Times New Roman"/>
          <w:color w:val="000000"/>
          <w:sz w:val="20"/>
          <w:szCs w:val="20"/>
          <w:lang w:val="kk-KZ"/>
        </w:rPr>
        <w:t xml:space="preserve">Өкілеттіктер: </w:t>
      </w:r>
      <w:r w:rsidR="00E8633B" w:rsidRPr="0043487B">
        <w:rPr>
          <w:rStyle w:val="anegp0gi0b9av8jahpyh"/>
          <w:rFonts w:ascii="Times New Roman" w:hAnsi="Times New Roman" w:cs="Times New Roman"/>
          <w:color w:val="000000"/>
          <w:sz w:val="20"/>
          <w:szCs w:val="20"/>
          <w:lang w:val="kk-KZ"/>
        </w:rPr>
        <w:t>әрбір Тарап осы Шартты жасасуға және орындауға қажетті барлық өкілеттіктерге ие екенін, сондай-ақ Қазақстан Республикасының заңнамасында және өзінің ішкі құжаттарында көзделген барлық келісімдерді алғанын растайды әрі кепілдік береді.</w:t>
      </w:r>
    </w:p>
    <w:p w14:paraId="64E1A9CB" w14:textId="77777777" w:rsidR="00E723F6" w:rsidRPr="0043487B" w:rsidRDefault="00E723F6" w:rsidP="009C0315">
      <w:pPr>
        <w:widowControl w:val="0"/>
        <w:tabs>
          <w:tab w:val="left" w:pos="993"/>
        </w:tabs>
        <w:ind w:firstLine="709"/>
        <w:rPr>
          <w:sz w:val="20"/>
          <w:szCs w:val="20"/>
          <w:lang w:val="kk-KZ"/>
        </w:rPr>
      </w:pPr>
    </w:p>
    <w:p w14:paraId="403BB7EC" w14:textId="7FADFD38" w:rsidR="00E723F6" w:rsidRPr="0043487B" w:rsidRDefault="00864109" w:rsidP="00864109">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 xml:space="preserve">2. </w:t>
      </w:r>
      <w:r w:rsidR="00B51FFB" w:rsidRPr="0043487B">
        <w:rPr>
          <w:rFonts w:ascii="Times New Roman" w:hAnsi="Times New Roman" w:cs="Times New Roman"/>
          <w:b/>
          <w:color w:val="000000" w:themeColor="text1"/>
          <w:sz w:val="20"/>
          <w:szCs w:val="20"/>
          <w:lang w:val="kk-KZ"/>
        </w:rPr>
        <w:t>Лизинг нысанасын қабылдау-тапсыру шарттары мен мерзімі</w:t>
      </w:r>
    </w:p>
    <w:p w14:paraId="3EA3CF1D" w14:textId="1C05FC8E" w:rsidR="008316F6" w:rsidRPr="0043487B" w:rsidRDefault="00E8633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 осы Шартқа қол қойылған күннен кейін ____ (__________) күнтізбелік күн ішінде Лизинг алушыға жеткізілуге тиіс. Лизинг нысанасының Лизинг алушыға жеткізілуі және берілуі фактісі Тараптар қол қоятын қабылдау-тапсыру актісімен ресімделеді.</w:t>
      </w:r>
    </w:p>
    <w:p w14:paraId="545B6E50" w14:textId="6347F8E4" w:rsidR="008316F6" w:rsidRPr="0043487B" w:rsidRDefault="008316F6"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w:t>
      </w:r>
      <w:r w:rsidR="00B51FFB" w:rsidRPr="0043487B">
        <w:rPr>
          <w:rStyle w:val="anegp0gi0b9av8jahpyh"/>
          <w:rFonts w:eastAsia="SimSun"/>
          <w:color w:val="000000"/>
          <w:sz w:val="20"/>
          <w:szCs w:val="20"/>
          <w:lang w:val="kk-KZ" w:eastAsia="en-US"/>
        </w:rPr>
        <w:t xml:space="preserve">изинг нысанасын жеткізу орны: Қазақстан Республикасы, </w:t>
      </w:r>
      <w:r w:rsidR="002C4C9C" w:rsidRPr="0043487B">
        <w:rPr>
          <w:sz w:val="20"/>
          <w:szCs w:val="20"/>
        </w:rPr>
        <w:t>индекс ______, ____________________________________________.</w:t>
      </w:r>
    </w:p>
    <w:p w14:paraId="681E8723" w14:textId="5B241BD7" w:rsidR="008316F6"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 Өнім берушімен Лизинг алушыға паллеттерде және/немесе тиеу, теміржол және/немесе автокөлікпен тасымалдау, түсіру, сондай-ақ қайта тиеу кезінде зақымданудан сақтайтын тиісті қаптамада жеткізілулері тиіс. Қаптама тасымалдау барысында және ашық алаңда сақтау кезінде экстремалды температураларға, тұзға және жауын-шашынға төтеп беретіндей, көтеру-көліктік өңдеуге толықтай бейімделген болуы керек. Қапталған жәшіктердің көлемі мен салмағын анықтау кезінде жеткізу пунктінің қашықтығын және барлық жол бойындағы көтергіш құралдардың мүмкіндіктерін ескеру қажет.</w:t>
      </w:r>
    </w:p>
    <w:p w14:paraId="6C3D67AE" w14:textId="134CFF38" w:rsidR="002C4C9C"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нысанасының таңбалануы, тұтынушылық қаптамасы және пайдалану жөніндегі нұсқаулығы (пайдалану құжаттамасы) Қазақстан Республикасының заңнамасына сәйкес болуы тиіс.</w:t>
      </w:r>
    </w:p>
    <w:p w14:paraId="5034FC2F" w14:textId="1ED376DC" w:rsidR="002C4C9C" w:rsidRPr="0043487B"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 Өлшем құралдарына жататын Лизинг нысанасы Қазақстан Республикасының өлшем бірлігін қамтамасыз етудің мемлекеттік жүйесінің тізіліміне енгізілуге және Қазақстан Республикасының заңнамасында көзделген жағдайларда салыстырып тексеруден не метрологиялық аттестаттаудан өткен болуы тиіс.</w:t>
      </w:r>
    </w:p>
    <w:p w14:paraId="010761C3" w14:textId="2165D22E" w:rsidR="002C4C9C" w:rsidRPr="0043487B"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Лизинг нысанасын монтаждау, іске қосу-баптау жұмыстары аяқталғаннан және пайдалануға енгізілгеннен кейін Лизинг алушы оны саны, сапасы, жиынтықтылығы және осы Шарттың талаптарына сәйкестігі бойынша қабылдауды жүзеге асырады. Қабылдау нәтижелері Тараптар қол қоятын қабылдау-тапсыру  актісімен ресімделеді. Қабылдау-тапсыру актісінде Лизинг нысанасының зауыттық (сериялық) нөмірлері және Лизинг алушыға берілетін мүлікті сәйкестендіруге мүмкіндік беретін өзге де сәйкестендіру белгілері көрсетіледі. </w:t>
      </w:r>
      <w:r w:rsidRPr="0043487B">
        <w:rPr>
          <w:rStyle w:val="anegp0gi0b9av8jahpyh"/>
          <w:rFonts w:eastAsia="SimSun"/>
          <w:color w:val="000000"/>
          <w:sz w:val="20"/>
          <w:szCs w:val="20"/>
          <w:lang w:val="kk-KZ" w:eastAsia="en-US"/>
        </w:rPr>
        <w:lastRenderedPageBreak/>
        <w:t>Лизинг нысанасы бірнеше негізгі блоктан тұрған жағдайда, өнімнің сәйкестік сертификатында көрсетілген, тұтастай алғанда Лизинг нысанасын сәйкестендіретін сериялық нөмірі көрсетіледі.</w:t>
      </w:r>
    </w:p>
    <w:p w14:paraId="3163B510" w14:textId="49A9D199" w:rsidR="002C4C9C" w:rsidRPr="0043487B"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Қабылдау-тапсыру актісі Лизинг алушының Лизинг нысанасын алғанын, осы арқылы Өнім берушінің Лизинг нысанасын жеткізу бөлігіндегі шарт бойынша міндеттемелерін орындағанын, сондай-ақ Қазақстан Республикасының заңнамасында өзгеше көзделмесе, Лизинг нысанасының Лизинг алушының талаптарына және техникалық ерекшелікке (Шартқа 1-қосымша) толық сәйкестігін, сондай-ақ Қазақстан Республикасы заңнамасының қауіпсіздік талаптарына сәйкестігін растайтын құжат болып табылады. Қажет болған жағдайда мұндай сәйкестік тиісті құжаттармен расталуға тиіс. Қабылдау-беру актісіне Лизинг нысанасы пайдалануға енгізілгеннен кейін Тараптар қол қояды.</w:t>
      </w:r>
    </w:p>
    <w:p w14:paraId="7BB5D385" w14:textId="0DAD3359" w:rsidR="002C4C9C"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 тапсырумен бір мезгілде Өнім беруші Лизинг берушіге және Лизинг алушыға өндіруші зауыттың пайдалану құжаттамасының толық жиынтығын (пайдалану нұсқаулығы, сервис кітапшасы, кепілдік талондары, паспорттар және/немесе өзге де құжаттар) береді.</w:t>
      </w:r>
    </w:p>
    <w:p w14:paraId="524067D4" w14:textId="4897833F" w:rsidR="002C4C9C"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Лизинг нысанасын жеткізу орнына дейінгі тасымалдауға және қабылдау-тапсыру рәсіміне байланысты барлық шығындарды Лизинг берушінің өкілдерінің алғашқы сапарына байланысты іссапар шығындарын қоспағанда, Өнім беруші жүзеге асырады және төлейді. </w:t>
      </w:r>
    </w:p>
    <w:p w14:paraId="59B47233" w14:textId="77777777" w:rsidR="007864FE" w:rsidRPr="0043487B" w:rsidRDefault="00B51FFB" w:rsidP="007864FE">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Лизинг беруші Лизинг алушы алдында Өнім берушінің Шарт бойынша өз міндеттемелерін орындамауы және/немесе тиісінше орындамауы үшін жауап бермейді. </w:t>
      </w:r>
    </w:p>
    <w:p w14:paraId="5E7712BD" w14:textId="57A7C16E" w:rsidR="002C4C9C" w:rsidRPr="0043487B" w:rsidRDefault="007864FE" w:rsidP="007864FE">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Тараптар Лизинг нысанасын пайдалануға сәтті көрсетілгеннен кейін 1 (бір) жұмыс күні ішінде қабылдау-тапсрыу актісіне қол қоюға не оған қол қоюдан бас тартудың дәлелді жазбаша себептерін ұсынуға міндетті. Дәлелді жазбаша бас тартуды алған Тарап онда көрсетілген кемшіліктерді Тараптар келіскен мерзімде жоюға міндетті. Лизинг алушы қабылдау-тапсыру актісіне қол қою мерзімін қол қоюдан бас тартудың дәлелді жазбаша себептерін ұсынбастан бұзған жағдайда, Шарттың 104-тармағына сәйкес тұрақсыздық айыбы қолданылады.</w:t>
      </w:r>
    </w:p>
    <w:p w14:paraId="33323588" w14:textId="516C67E8" w:rsidR="002C4C9C" w:rsidRPr="0043487B" w:rsidRDefault="007864FE"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 қабылдау-тапсыру мерзімі бұзылып</w:t>
      </w:r>
      <w:r w:rsidR="00F13FD3" w:rsidRPr="0043487B">
        <w:rPr>
          <w:rStyle w:val="anegp0gi0b9av8jahpyh"/>
          <w:rFonts w:eastAsia="SimSun"/>
          <w:color w:val="000000"/>
          <w:sz w:val="20"/>
          <w:szCs w:val="20"/>
          <w:lang w:val="kk-KZ" w:eastAsia="en-US"/>
        </w:rPr>
        <w:t xml:space="preserve"> және </w:t>
      </w:r>
      <w:r w:rsidRPr="0043487B">
        <w:rPr>
          <w:rStyle w:val="anegp0gi0b9av8jahpyh"/>
          <w:rFonts w:eastAsia="SimSun"/>
          <w:color w:val="000000"/>
          <w:sz w:val="20"/>
          <w:szCs w:val="20"/>
          <w:lang w:val="kk-KZ" w:eastAsia="en-US"/>
        </w:rPr>
        <w:t xml:space="preserve">ол Лизинг алушының аумағында орналасқан </w:t>
      </w:r>
      <w:r w:rsidR="00F13FD3" w:rsidRPr="0043487B">
        <w:rPr>
          <w:rStyle w:val="anegp0gi0b9av8jahpyh"/>
          <w:rFonts w:eastAsia="SimSun"/>
          <w:color w:val="000000"/>
          <w:sz w:val="20"/>
          <w:szCs w:val="20"/>
          <w:lang w:val="kk-KZ" w:eastAsia="en-US"/>
        </w:rPr>
        <w:t>болса</w:t>
      </w:r>
      <w:r w:rsidRPr="0043487B">
        <w:rPr>
          <w:rStyle w:val="anegp0gi0b9av8jahpyh"/>
          <w:rFonts w:eastAsia="SimSun"/>
          <w:color w:val="000000"/>
          <w:sz w:val="20"/>
          <w:szCs w:val="20"/>
          <w:lang w:val="kk-KZ" w:eastAsia="en-US"/>
        </w:rPr>
        <w:t>, егер кідіріс Лизинг алушының кінәсінен туындаса, Лизинг алушы Лизинг нысанасының сақталуына, сондай-ақ оны сақтау мен күзетуге байланысты шығыстар үшін жауапты болады.</w:t>
      </w:r>
    </w:p>
    <w:p w14:paraId="20D7B701" w14:textId="7FF5F6B1" w:rsidR="00F13FD3" w:rsidRPr="0043487B"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 жеткізу және ілеспе қызметтерді көрсету Өнім беруші осы Шарт талаптарына сәйкес жүзеге асырады.</w:t>
      </w:r>
    </w:p>
    <w:p w14:paraId="42ADB852" w14:textId="70DE7266" w:rsidR="002C4C9C" w:rsidRPr="0043487B"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 </w:t>
      </w:r>
      <w:r w:rsidR="00B51FFB" w:rsidRPr="0043487B">
        <w:rPr>
          <w:rStyle w:val="anegp0gi0b9av8jahpyh"/>
          <w:rFonts w:eastAsia="SimSun"/>
          <w:color w:val="000000"/>
          <w:sz w:val="20"/>
          <w:szCs w:val="20"/>
          <w:lang w:val="kk-KZ" w:eastAsia="en-US"/>
        </w:rPr>
        <w:t xml:space="preserve">Өнім беруші жоспарланған жеткізу күніне дейін 10 (он) жұмыс күні бұрын Лизинг берушіні жазбаша түрде хабардар етуге және Шарттың 30-тармағында көзделген шот-фактура мен тауарға ілеспе жүкқұжаттың түпнұсқасынан басқа құжаттарды ұсынуға міндетті. Лизинг нысанасын жеткізу Лизинг беруші және Лизинг алушымен келісе отырып жүзеге асырылады. </w:t>
      </w:r>
    </w:p>
    <w:p w14:paraId="5288D95B" w14:textId="12278082" w:rsidR="002C4C9C"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 мерзімінен бұрын жеткізу Лизинг беруші және Лизинг алушымен келісе отырып жүзеге асырылады.</w:t>
      </w:r>
    </w:p>
    <w:p w14:paraId="70010FCC" w14:textId="070DBA78" w:rsidR="00F13FD3" w:rsidRPr="0043487B" w:rsidRDefault="00F13FD3"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b/>
          <w:bCs/>
          <w:color w:val="000000"/>
          <w:sz w:val="20"/>
          <w:szCs w:val="20"/>
          <w:lang w:val="kk-KZ" w:eastAsia="en-US"/>
        </w:rPr>
        <w:t> </w:t>
      </w:r>
      <w:r w:rsidRPr="0043487B">
        <w:rPr>
          <w:rStyle w:val="anegp0gi0b9av8jahpyh"/>
          <w:rFonts w:eastAsia="SimSun"/>
          <w:color w:val="000000"/>
          <w:sz w:val="20"/>
          <w:szCs w:val="20"/>
          <w:lang w:val="kk-KZ" w:eastAsia="en-US"/>
        </w:rPr>
        <w:t>Лизинг нысанасын қабылдау кезінде анықталған осы Шарттың талаптарына сәйкес келмеушіліктер, кемшіліктер және өзге де бұзушылықтар қабылдаудан бас тартуға негіз болып табылады. Мұндай жағдайда Тараптар Шартқа 4-қосымшаға сәйкес нысан бойынша сәйкессіздіктер туралы актіге қол қояды. Өнім берушінің міндеттемелерді орындамауы не тиісінше орындамауы салдарынан туындаған Лизинг берушінің құжатпен расталған іссапар шығыстары Өнім беруші тарабынан өтелуге тиіс және Лизинг берушінің өзге құқықтарына нұқсан келтірмей, Лизинг нысанасының құнынан Лизинг беруші ұстап қалуы мүмкін.</w:t>
      </w:r>
    </w:p>
    <w:p w14:paraId="3F23DF7B" w14:textId="523901A6" w:rsidR="002C4C9C"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Лизинг нысанасының кездейсоқ жойылу немесе бүліну тәуекелі қабылдау-тапсыру актісіне қол қойылған сәттен бастап Лизинг алушыға өтеді.</w:t>
      </w:r>
    </w:p>
    <w:p w14:paraId="2BACC42C" w14:textId="2ED85FB4" w:rsidR="00B51FFB"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 xml:space="preserve">Өнім беруші Лизинг нысанасын жеткізу процесін орнату, баптау және қосу, сондай-ақ Лизинг нысанасында жұмыс істейтін персоналды оқыту құқығын растайтын құжаттары бар білікті мамандармен сүйемелдеуге міндетті. </w:t>
      </w:r>
    </w:p>
    <w:p w14:paraId="13741AD2" w14:textId="2F6B3F11" w:rsidR="002C4C9C" w:rsidRPr="0043487B" w:rsidRDefault="00B51FFB" w:rsidP="009C0315">
      <w:pPr>
        <w:pStyle w:val="af4"/>
        <w:tabs>
          <w:tab w:val="left" w:pos="851"/>
          <w:tab w:val="left" w:pos="993"/>
        </w:tabs>
        <w:spacing w:after="0"/>
        <w:ind w:left="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Ілеспе қызметтер бағасы Лизинг нысанасының жалпы құнына кіреді.</w:t>
      </w:r>
    </w:p>
    <w:p w14:paraId="4887284E" w14:textId="3DDC3EA1" w:rsidR="00B51FFB" w:rsidRPr="0043487B" w:rsidRDefault="00B51FFB" w:rsidP="00177E4D">
      <w:pPr>
        <w:pStyle w:val="af4"/>
        <w:numPr>
          <w:ilvl w:val="0"/>
          <w:numId w:val="3"/>
        </w:numPr>
        <w:tabs>
          <w:tab w:val="left" w:pos="851"/>
          <w:tab w:val="left" w:pos="993"/>
        </w:tabs>
        <w:spacing w:after="0"/>
        <w:ind w:left="0" w:firstLine="709"/>
        <w:jc w:val="both"/>
        <w:rPr>
          <w:rStyle w:val="anegp0gi0b9av8jahpyh"/>
          <w:rFonts w:eastAsia="SimSun"/>
          <w:color w:val="000000"/>
          <w:sz w:val="20"/>
          <w:szCs w:val="20"/>
          <w:lang w:val="kk-KZ" w:eastAsia="en-US"/>
        </w:rPr>
      </w:pPr>
      <w:r w:rsidRPr="0043487B">
        <w:rPr>
          <w:rStyle w:val="anegp0gi0b9av8jahpyh"/>
          <w:rFonts w:eastAsia="SimSun"/>
          <w:color w:val="000000"/>
          <w:sz w:val="20"/>
          <w:szCs w:val="20"/>
          <w:lang w:val="kk-KZ" w:eastAsia="en-US"/>
        </w:rPr>
        <w:t>Шарт құжаттамасына ешқандай ауытқулар немесе өзгерістер (Өнім беруші ұсынатын қызметтер, сызбалар, жобалар немесе техникалық сипаттамалар, жөнелту, қаптама тәсілдері, жеткізу орны немесе және т.б.) енгізілмейді, тек Тараптар қол қойған жазбаша өзгерістерден басқа жағдайларда ғана рұқсат етіледі.</w:t>
      </w:r>
    </w:p>
    <w:p w14:paraId="285E2672" w14:textId="77777777" w:rsidR="00E723F6" w:rsidRPr="0043487B" w:rsidRDefault="00E723F6" w:rsidP="009C0315">
      <w:pPr>
        <w:widowControl w:val="0"/>
        <w:tabs>
          <w:tab w:val="left" w:pos="993"/>
        </w:tabs>
        <w:ind w:firstLine="709"/>
        <w:contextualSpacing/>
        <w:rPr>
          <w:rStyle w:val="anegp0gi0b9av8jahpyh"/>
          <w:color w:val="000000"/>
          <w:sz w:val="20"/>
          <w:szCs w:val="20"/>
          <w:lang w:val="kk-KZ"/>
        </w:rPr>
      </w:pPr>
    </w:p>
    <w:p w14:paraId="3EF5A547" w14:textId="10B935BB" w:rsidR="00E723F6" w:rsidRPr="0043487B" w:rsidRDefault="00AE6E85" w:rsidP="00AE6E85">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3</w:t>
      </w:r>
      <w:r w:rsidR="00864109" w:rsidRPr="0043487B">
        <w:rPr>
          <w:rFonts w:ascii="Times New Roman" w:hAnsi="Times New Roman" w:cs="Times New Roman"/>
          <w:b/>
          <w:color w:val="000000" w:themeColor="text1"/>
          <w:sz w:val="20"/>
          <w:szCs w:val="20"/>
          <w:lang w:val="kk-KZ"/>
        </w:rPr>
        <w:t>.</w:t>
      </w:r>
      <w:r w:rsidRPr="0043487B">
        <w:rPr>
          <w:rFonts w:ascii="Times New Roman" w:hAnsi="Times New Roman" w:cs="Times New Roman"/>
          <w:b/>
          <w:color w:val="000000" w:themeColor="text1"/>
          <w:sz w:val="20"/>
          <w:szCs w:val="20"/>
          <w:lang w:val="kk-KZ"/>
        </w:rPr>
        <w:t xml:space="preserve"> </w:t>
      </w:r>
      <w:r w:rsidR="00B51FFB" w:rsidRPr="0043487B">
        <w:rPr>
          <w:rFonts w:ascii="Times New Roman" w:hAnsi="Times New Roman" w:cs="Times New Roman"/>
          <w:b/>
          <w:color w:val="000000" w:themeColor="text1"/>
          <w:sz w:val="20"/>
          <w:szCs w:val="20"/>
          <w:lang w:val="kk-KZ"/>
        </w:rPr>
        <w:t>Өнім беруші мен Лизинг беруші арасындағы өзара есеп айырысу шарттары мен тәртібі.</w:t>
      </w:r>
    </w:p>
    <w:p w14:paraId="04631F11" w14:textId="3A11E07E" w:rsidR="002C4C9C" w:rsidRPr="0043487B"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bookmarkStart w:id="2" w:name="_Hlk236142168"/>
      <w:r w:rsidRPr="0043487B">
        <w:rPr>
          <w:rFonts w:eastAsia="SimSun"/>
          <w:sz w:val="20"/>
          <w:szCs w:val="20"/>
          <w:lang w:val="kk-KZ" w:eastAsia="en-US"/>
        </w:rPr>
        <w:t xml:space="preserve">Лизинг нысанасының құны, Лизинг беруші тарапынан Өнім берушіге төленуге тиісті, ____________ (_______________________________) теңге мөлшерінде белгіленеді, оған Қазақстан Республикасының заңнамасымен көзделген барлық салықтар, алымдар және басқа міндетті төлемдер, өнімді қаптау және таңбалау шығындары, ілеспе қызметтер және Лизинг нысанасын жеткізуге байланысты Өнім берушінің барлық шығындары кіреді. </w:t>
      </w:r>
      <w:bookmarkEnd w:id="2"/>
    </w:p>
    <w:p w14:paraId="45E74A66" w14:textId="77777777" w:rsidR="002C4C9C" w:rsidRPr="0043487B"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43487B">
        <w:rPr>
          <w:rFonts w:eastAsia="SimSun"/>
          <w:sz w:val="20"/>
          <w:szCs w:val="20"/>
          <w:lang w:val="kk-KZ" w:eastAsia="en-US"/>
        </w:rPr>
        <w:t>Лизинг нысанасының құны Шарттың 59-тармағының 12) тармақшасында қаралаған жағдайлардан басқа тендер қорытындылары туралы хаттамада көрсетілген бағаға сәйкес болуы тиіс.</w:t>
      </w:r>
    </w:p>
    <w:p w14:paraId="6DBF7FB1" w14:textId="77777777" w:rsidR="002C4C9C" w:rsidRPr="0043487B" w:rsidRDefault="00B51FFB"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43487B">
        <w:rPr>
          <w:rFonts w:eastAsia="SimSun"/>
          <w:sz w:val="20"/>
          <w:szCs w:val="20"/>
          <w:lang w:val="kk-KZ" w:eastAsia="en-US"/>
        </w:rPr>
        <w:t>Лизинг нысанасының құны өсу бағытында өзгертілмейді.</w:t>
      </w:r>
    </w:p>
    <w:p w14:paraId="2F9C0899" w14:textId="77777777" w:rsidR="002C4C9C" w:rsidRPr="0043487B" w:rsidRDefault="00A8353E"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43487B">
        <w:rPr>
          <w:rFonts w:eastAsia="SimSun"/>
          <w:sz w:val="20"/>
          <w:szCs w:val="20"/>
          <w:lang w:val="kk-KZ" w:eastAsia="en-US"/>
        </w:rPr>
        <w:t>Осы Шарттың 4-бөліміне сәйкес жүргізілген Лизинг нысаны құнының азайтылуы лизинг нысанының құнына түзету енгізуді көздейтін Қосымша келісімге қол қоюға әкеп соғады</w:t>
      </w:r>
      <w:r w:rsidR="00E723F6" w:rsidRPr="0043487B">
        <w:rPr>
          <w:sz w:val="20"/>
          <w:szCs w:val="20"/>
          <w:lang w:val="kk-KZ"/>
        </w:rPr>
        <w:t>.</w:t>
      </w:r>
      <w:r w:rsidR="00E723F6" w:rsidRPr="0043487B">
        <w:rPr>
          <w:rStyle w:val="a5"/>
          <w:sz w:val="20"/>
          <w:szCs w:val="20"/>
          <w:lang w:val="kk-KZ"/>
        </w:rPr>
        <w:footnoteReference w:id="2"/>
      </w:r>
    </w:p>
    <w:p w14:paraId="5071C74D" w14:textId="77777777" w:rsidR="002C4C9C" w:rsidRPr="0043487B" w:rsidRDefault="00A8353E" w:rsidP="00177E4D">
      <w:pPr>
        <w:pStyle w:val="af4"/>
        <w:numPr>
          <w:ilvl w:val="0"/>
          <w:numId w:val="3"/>
        </w:numPr>
        <w:tabs>
          <w:tab w:val="left" w:pos="568"/>
          <w:tab w:val="left" w:pos="993"/>
        </w:tabs>
        <w:spacing w:after="0"/>
        <w:ind w:left="0" w:firstLine="709"/>
        <w:contextualSpacing/>
        <w:jc w:val="both"/>
        <w:rPr>
          <w:rFonts w:eastAsia="SimSun"/>
          <w:sz w:val="20"/>
          <w:szCs w:val="20"/>
          <w:lang w:val="kk-KZ" w:eastAsia="en-US"/>
        </w:rPr>
      </w:pPr>
      <w:r w:rsidRPr="0043487B">
        <w:rPr>
          <w:sz w:val="20"/>
          <w:szCs w:val="20"/>
          <w:lang w:val="kk-KZ"/>
        </w:rPr>
        <w:lastRenderedPageBreak/>
        <w:t xml:space="preserve">Шарт бойынша жеткізілген Лизинг нысанасына Өнім берушіге төлем Шарттың </w:t>
      </w:r>
      <w:r w:rsidRPr="0043487B">
        <w:rPr>
          <w:sz w:val="20"/>
          <w:szCs w:val="20"/>
          <w:lang w:val="kk-KZ"/>
        </w:rPr>
        <w:br/>
        <w:t xml:space="preserve">30-тармағында көрсетілген тәртіп пен мерзімде, Өнім берушінің Шарттың 19-тарауында көрсетілген банк шотына аударым жасау арқылы жүзеге асырылады. </w:t>
      </w:r>
    </w:p>
    <w:p w14:paraId="184C07BA" w14:textId="2C36D856" w:rsidR="00296798" w:rsidRPr="0043487B" w:rsidRDefault="00296798" w:rsidP="00177E4D">
      <w:pPr>
        <w:pStyle w:val="aff1"/>
        <w:numPr>
          <w:ilvl w:val="0"/>
          <w:numId w:val="3"/>
        </w:numPr>
        <w:tabs>
          <w:tab w:val="left" w:pos="993"/>
        </w:tabs>
        <w:ind w:left="0" w:firstLine="709"/>
        <w:jc w:val="both"/>
        <w:rPr>
          <w:rFonts w:ascii="Times New Roman" w:eastAsia="Times New Roman" w:hAnsi="Times New Roman" w:cs="Times New Roman"/>
          <w:sz w:val="20"/>
          <w:szCs w:val="20"/>
          <w:lang w:val="kk-KZ"/>
        </w:rPr>
      </w:pPr>
      <w:r w:rsidRPr="0043487B">
        <w:rPr>
          <w:rFonts w:ascii="Times New Roman" w:eastAsia="Times New Roman" w:hAnsi="Times New Roman" w:cs="Times New Roman"/>
          <w:sz w:val="20"/>
          <w:szCs w:val="20"/>
          <w:lang w:val="kk-KZ"/>
        </w:rPr>
        <w:t>Лизинг нысанасының құны</w:t>
      </w:r>
      <w:r w:rsidR="00F13FD3" w:rsidRPr="0043487B">
        <w:rPr>
          <w:rFonts w:ascii="Times New Roman" w:eastAsia="Times New Roman" w:hAnsi="Times New Roman" w:cs="Times New Roman"/>
          <w:sz w:val="20"/>
          <w:szCs w:val="20"/>
          <w:lang w:val="kk-KZ"/>
        </w:rPr>
        <w:t>н</w:t>
      </w:r>
      <w:r w:rsidRPr="0043487B">
        <w:rPr>
          <w:rFonts w:ascii="Times New Roman" w:eastAsia="Times New Roman" w:hAnsi="Times New Roman" w:cs="Times New Roman"/>
          <w:sz w:val="20"/>
          <w:szCs w:val="20"/>
          <w:lang w:val="kk-KZ"/>
        </w:rPr>
        <w:t xml:space="preserve"> Лизинг беруші</w:t>
      </w:r>
      <w:r w:rsidR="00F13FD3" w:rsidRPr="0043487B">
        <w:rPr>
          <w:rFonts w:ascii="Times New Roman" w:eastAsia="Times New Roman" w:hAnsi="Times New Roman" w:cs="Times New Roman"/>
          <w:sz w:val="20"/>
          <w:szCs w:val="20"/>
          <w:lang w:val="kk-KZ"/>
        </w:rPr>
        <w:t xml:space="preserve"> Өнім берушіге</w:t>
      </w:r>
      <w:r w:rsidRPr="0043487B">
        <w:rPr>
          <w:rFonts w:ascii="Times New Roman" w:eastAsia="Times New Roman" w:hAnsi="Times New Roman" w:cs="Times New Roman"/>
          <w:sz w:val="20"/>
          <w:szCs w:val="20"/>
          <w:lang w:val="kk-KZ"/>
        </w:rPr>
        <w:t xml:space="preserve"> мынадай тәртіппен төлейді:</w:t>
      </w:r>
    </w:p>
    <w:p w14:paraId="3176CFFE" w14:textId="7A55A3CA" w:rsidR="00A8353E" w:rsidRPr="0043487B" w:rsidRDefault="00296798" w:rsidP="00177E4D">
      <w:pPr>
        <w:pStyle w:val="aff1"/>
        <w:numPr>
          <w:ilvl w:val="0"/>
          <w:numId w:val="4"/>
        </w:numPr>
        <w:tabs>
          <w:tab w:val="left" w:pos="993"/>
        </w:tabs>
        <w:ind w:left="0" w:firstLine="709"/>
        <w:jc w:val="both"/>
        <w:rPr>
          <w:rFonts w:ascii="Times New Roman" w:eastAsia="Times New Roman" w:hAnsi="Times New Roman" w:cs="Times New Roman"/>
          <w:sz w:val="20"/>
          <w:szCs w:val="20"/>
          <w:lang w:val="kk-KZ"/>
        </w:rPr>
      </w:pPr>
      <w:r w:rsidRPr="0043487B">
        <w:rPr>
          <w:rFonts w:ascii="Times New Roman" w:eastAsia="Times New Roman" w:hAnsi="Times New Roman" w:cs="Times New Roman"/>
          <w:sz w:val="20"/>
          <w:szCs w:val="20"/>
          <w:lang w:val="kk-KZ"/>
        </w:rPr>
        <w:t xml:space="preserve">лизинг нысанасының құнының </w:t>
      </w:r>
      <w:r w:rsidRPr="0043487B">
        <w:rPr>
          <w:rFonts w:ascii="Times New Roman" w:eastAsia="Times New Roman" w:hAnsi="Times New Roman" w:cs="Times New Roman"/>
          <w:bCs/>
          <w:sz w:val="20"/>
          <w:szCs w:val="20"/>
          <w:lang w:val="kk-KZ"/>
        </w:rPr>
        <w:t>50%</w:t>
      </w:r>
      <w:r w:rsidRPr="0043487B">
        <w:rPr>
          <w:rFonts w:ascii="Times New Roman" w:eastAsia="Times New Roman" w:hAnsi="Times New Roman" w:cs="Times New Roman"/>
          <w:sz w:val="20"/>
          <w:szCs w:val="20"/>
          <w:lang w:val="kk-KZ"/>
        </w:rPr>
        <w:t xml:space="preserve"> мөлшеріндегі бірінші төлем Тараптар қабылдау-</w:t>
      </w:r>
      <w:r w:rsidR="00F13FD3" w:rsidRPr="0043487B">
        <w:rPr>
          <w:rFonts w:ascii="Times New Roman" w:eastAsia="Times New Roman" w:hAnsi="Times New Roman" w:cs="Times New Roman"/>
          <w:sz w:val="20"/>
          <w:szCs w:val="20"/>
          <w:lang w:val="kk-KZ"/>
        </w:rPr>
        <w:t xml:space="preserve">тапсыру </w:t>
      </w:r>
      <w:r w:rsidRPr="0043487B">
        <w:rPr>
          <w:rFonts w:ascii="Times New Roman" w:eastAsia="Times New Roman" w:hAnsi="Times New Roman" w:cs="Times New Roman"/>
          <w:sz w:val="20"/>
          <w:szCs w:val="20"/>
          <w:lang w:val="kk-KZ"/>
        </w:rPr>
        <w:t xml:space="preserve">актісіне қол қойған күннен бастап </w:t>
      </w:r>
      <w:r w:rsidRPr="0043487B">
        <w:rPr>
          <w:rFonts w:ascii="Times New Roman" w:eastAsia="Times New Roman" w:hAnsi="Times New Roman" w:cs="Times New Roman"/>
          <w:bCs/>
          <w:sz w:val="20"/>
          <w:szCs w:val="20"/>
          <w:lang w:val="kk-KZ"/>
        </w:rPr>
        <w:t>30 (отыз) жұмыс күні ішінде</w:t>
      </w:r>
      <w:r w:rsidRPr="0043487B">
        <w:rPr>
          <w:rFonts w:ascii="Times New Roman" w:eastAsia="Times New Roman" w:hAnsi="Times New Roman" w:cs="Times New Roman"/>
          <w:sz w:val="20"/>
          <w:szCs w:val="20"/>
          <w:lang w:val="kk-KZ"/>
        </w:rPr>
        <w:t>, Қазақстан Республикасының қолданыстағы заңнамасында белгіленген талаптарға сәйкес болған жағдайда, мынадай құжаттар ұсынылғаннан кейін жүзеге асырылады:</w:t>
      </w:r>
    </w:p>
    <w:p w14:paraId="33F2C886" w14:textId="0B0E0058"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жеткізілген тауарлардың саны, бір бірлік бағасы және жалпы сомасы көрсетілген электронды шот-фактура;</w:t>
      </w:r>
    </w:p>
    <w:p w14:paraId="1EE31CD7" w14:textId="3A2F91DE"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тауарға арналған шығыс жүкқұжаттың түпнұсқасы;</w:t>
      </w:r>
    </w:p>
    <w:p w14:paraId="257498BE" w14:textId="22BEA764" w:rsidR="00F13FD3" w:rsidRPr="0043487B" w:rsidRDefault="0043487B"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sz w:val="20"/>
          <w:szCs w:val="20"/>
          <w:lang w:val="kk-KZ"/>
        </w:rPr>
        <w:t>Лизинг нысанасына арналған тауарларға арналған декларацияның нотариат куәландырған көшірмесі немесе Қазақстан Республикасының Цифрлық кодексінің талаптарына сәйкес электрондық цифрлық қолтаңбамен қол қойылған цифрлық құжат, лизинг нысанасына арналға</w:t>
      </w:r>
      <w:r w:rsidRPr="0043487B">
        <w:rPr>
          <w:rFonts w:ascii="Times New Roman" w:hAnsi="Times New Roman" w:cs="Times New Roman"/>
          <w:sz w:val="20"/>
          <w:szCs w:val="20"/>
          <w:lang w:val="kk-KZ"/>
        </w:rPr>
        <w:t>н инвойс</w:t>
      </w:r>
      <w:r w:rsidR="00F13FD3" w:rsidRPr="0043487B">
        <w:rPr>
          <w:rFonts w:ascii="Times New Roman" w:hAnsi="Times New Roman" w:cs="Times New Roman"/>
          <w:color w:val="000000" w:themeColor="text1"/>
          <w:sz w:val="20"/>
          <w:szCs w:val="20"/>
          <w:lang w:val="kk-KZ"/>
        </w:rPr>
        <w:t>;</w:t>
      </w:r>
    </w:p>
    <w:p w14:paraId="7A71D56B" w14:textId="3FC5E1CF"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Қазақстан Республикасының «Электрондық құжат және электрондық цифрлық қолтаңба туралы» Заңының талаптарына сай нотариалды куәландырылған көшірме немесе электрондық құжат – тауарларға арналған декларация және Лизинг нысанасына арналған инвойс</w:t>
      </w:r>
      <w:r w:rsidRPr="0043487B">
        <w:rPr>
          <w:rStyle w:val="a5"/>
          <w:rFonts w:ascii="Times New Roman" w:hAnsi="Times New Roman" w:cs="Times New Roman"/>
          <w:sz w:val="20"/>
          <w:szCs w:val="20"/>
        </w:rPr>
        <w:footnoteReference w:id="3"/>
      </w:r>
      <w:r w:rsidRPr="0043487B">
        <w:rPr>
          <w:rFonts w:ascii="Times New Roman" w:hAnsi="Times New Roman" w:cs="Times New Roman"/>
          <w:color w:val="000000" w:themeColor="text1"/>
          <w:sz w:val="20"/>
          <w:szCs w:val="20"/>
          <w:lang w:val="kk-KZ"/>
        </w:rPr>
        <w:t>;</w:t>
      </w:r>
    </w:p>
    <w:p w14:paraId="67C46F11" w14:textId="30DCC464"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егер медициналық техника өлшеу құралы болса, онда бастапқы калибрлеуден өткендігі туралы тиісті сертификаттың нотариалды куәландырылған көшірмесі немесе өндіруші зауыттың бастапқы калибрлеуді танығаны туралы құжаты;</w:t>
      </w:r>
    </w:p>
    <w:p w14:paraId="6B1E3C28" w14:textId="6B767AC1"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мемлекеттік және/немесе орыс тілдеріндегі жеткізілген медициналық техниканың пайдалану құжаттамасы, электронды тасымалдағышта Лизинг берушіге, қағаз тасымалдағышта Лизинг алушыға;</w:t>
      </w:r>
    </w:p>
    <w:p w14:paraId="1BA93486" w14:textId="45D6E1B6" w:rsidR="00296798"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Шарттың 6-қосымшасына сәйкес барлық лизинг мерзімінде сервистік қызмет көрсету кестесі;</w:t>
      </w:r>
    </w:p>
    <w:p w14:paraId="062B8816" w14:textId="77777777" w:rsidR="00F13FD3" w:rsidRPr="0043487B" w:rsidRDefault="00F13FD3"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нысанасының тіркелгенін растайтын құжаттың нотариат куәландырған көшірмесі не Қазақстан Республикасының Цифрлық кодексінің талаптарына сәйкес келетін және электрондық цифрлық қолтаңбамен қол қойылған тиісті цифрлық құжат;</w:t>
      </w:r>
    </w:p>
    <w:p w14:paraId="5CCAA963" w14:textId="5CECDEC8" w:rsidR="00296798" w:rsidRPr="0043487B" w:rsidRDefault="0098632C" w:rsidP="00177E4D">
      <w:pPr>
        <w:pStyle w:val="aff1"/>
        <w:numPr>
          <w:ilvl w:val="0"/>
          <w:numId w:val="5"/>
        </w:numPr>
        <w:tabs>
          <w:tab w:val="left" w:pos="0"/>
          <w:tab w:val="left" w:pos="993"/>
        </w:tabs>
        <w:ind w:left="0" w:firstLine="709"/>
        <w:jc w:val="both"/>
        <w:rPr>
          <w:rStyle w:val="a9"/>
          <w:rFonts w:ascii="Times New Roman" w:hAnsi="Times New Roman" w:cs="Times New Roman"/>
          <w:b w:val="0"/>
          <w:bCs w:val="0"/>
          <w:color w:val="0D0D0D"/>
          <w:sz w:val="20"/>
          <w:szCs w:val="20"/>
          <w:shd w:val="clear" w:color="auto" w:fill="FCFCFC"/>
          <w:lang w:val="kk-KZ"/>
        </w:rPr>
      </w:pPr>
      <w:r w:rsidRPr="0043487B">
        <w:rPr>
          <w:rStyle w:val="a9"/>
          <w:rFonts w:ascii="Times New Roman" w:hAnsi="Times New Roman" w:cs="Times New Roman"/>
          <w:b w:val="0"/>
          <w:bCs w:val="0"/>
          <w:color w:val="0D0D0D"/>
          <w:sz w:val="20"/>
          <w:szCs w:val="20"/>
          <w:shd w:val="clear" w:color="auto" w:fill="FCFCFC"/>
          <w:lang w:val="kk-KZ"/>
        </w:rPr>
        <w:t>көлік шығыстарын растайтын құжаттарды (тауарға ілеспе құжаттарды, шартты, жүкқұжатты, төлем шотын, төлем тапсырмасын және басқа да құжаттарды) ұсыну</w:t>
      </w:r>
      <w:r w:rsidRPr="0043487B">
        <w:rPr>
          <w:rStyle w:val="a5"/>
          <w:rFonts w:ascii="Times New Roman" w:hAnsi="Times New Roman" w:cs="Times New Roman"/>
          <w:sz w:val="20"/>
          <w:szCs w:val="20"/>
        </w:rPr>
        <w:footnoteReference w:id="4"/>
      </w:r>
      <w:r w:rsidR="00296798" w:rsidRPr="0043487B">
        <w:rPr>
          <w:rStyle w:val="a9"/>
          <w:rFonts w:ascii="Times New Roman" w:hAnsi="Times New Roman" w:cs="Times New Roman"/>
          <w:b w:val="0"/>
          <w:bCs w:val="0"/>
          <w:color w:val="0D0D0D"/>
          <w:sz w:val="20"/>
          <w:szCs w:val="20"/>
          <w:shd w:val="clear" w:color="auto" w:fill="FCFCFC"/>
          <w:lang w:val="kk-KZ"/>
        </w:rPr>
        <w:t>;</w:t>
      </w:r>
    </w:p>
    <w:p w14:paraId="1F3E4D0B" w14:textId="1C7AFEAF" w:rsidR="0098632C" w:rsidRPr="0043487B" w:rsidRDefault="0098632C" w:rsidP="00177E4D">
      <w:pPr>
        <w:pStyle w:val="aff1"/>
        <w:numPr>
          <w:ilvl w:val="0"/>
          <w:numId w:val="5"/>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Қазақстан Республикасының заңнамасы талап ететін өзге де құжаттар.</w:t>
      </w:r>
    </w:p>
    <w:p w14:paraId="5A15001B" w14:textId="1739CEE9" w:rsidR="00F13FD3" w:rsidRPr="0043487B" w:rsidRDefault="00F13FD3" w:rsidP="00F13FD3">
      <w:pPr>
        <w:pStyle w:val="aff1"/>
        <w:numPr>
          <w:ilvl w:val="0"/>
          <w:numId w:val="5"/>
        </w:numPr>
        <w:shd w:val="clear" w:color="auto" w:fill="FCFCFC"/>
        <w:tabs>
          <w:tab w:val="left" w:pos="709"/>
        </w:tabs>
        <w:ind w:left="0" w:firstLine="567"/>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 құнының қалған 50% мөлшеріндегі төлемнің екінші бөлігі бірінші төлем жүзеге асырылған күннен бастап 6 (алты) ай өткен соң, Өнім берушінің Шарт бойынша міндеттемелерін тиісінше орындауы және төлем жүргізуден бас тартуға немесе оны тоқтата тұруға негіз болып табылатын орындалмаған міндеттемелердің болмауы шартымен, 3 (үш) жұмыс күні ішінде жүргізіледі.</w:t>
      </w:r>
    </w:p>
    <w:p w14:paraId="72B1FC59" w14:textId="19EB164C" w:rsidR="00F13FD3" w:rsidRPr="0043487B" w:rsidRDefault="00F13FD3" w:rsidP="00F13FD3">
      <w:pPr>
        <w:pStyle w:val="aff1"/>
        <w:numPr>
          <w:ilvl w:val="0"/>
          <w:numId w:val="5"/>
        </w:numPr>
        <w:shd w:val="clear" w:color="auto" w:fill="FCFCFC"/>
        <w:tabs>
          <w:tab w:val="left" w:pos="709"/>
        </w:tabs>
        <w:ind w:left="0" w:firstLine="567"/>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ұсынған құжаттардың Қазақстан Республикасының заңнамасының талаптарына немесе осы Шарттың талаптарына сәйкес келмеуі, сондай-ақ төлемнің тиісті бөлігін жүзеге асыру үшін қажетті құжаттардың ұсынылмауы анықталған жағдайда, төлем мерзімінің өтуі анықталған сәйкессіздіктер жойылған және тиісті түрде ресімделген құжаттар ұсынылған күнге дейін тоқтатыла тұрады.</w:t>
      </w:r>
    </w:p>
    <w:p w14:paraId="6A196B6D" w14:textId="1ABCE66F" w:rsidR="00F13FD3" w:rsidRPr="0043487B" w:rsidRDefault="00F13FD3" w:rsidP="00177E4D">
      <w:pPr>
        <w:pStyle w:val="af4"/>
        <w:widowControl w:val="0"/>
        <w:numPr>
          <w:ilvl w:val="0"/>
          <w:numId w:val="3"/>
        </w:numPr>
        <w:tabs>
          <w:tab w:val="left" w:pos="567"/>
          <w:tab w:val="left" w:pos="993"/>
          <w:tab w:val="left" w:pos="1134"/>
        </w:tabs>
        <w:spacing w:after="0"/>
        <w:ind w:left="0" w:firstLine="709"/>
        <w:jc w:val="both"/>
        <w:rPr>
          <w:rFonts w:eastAsia="Courier New"/>
          <w:color w:val="000000" w:themeColor="text1"/>
          <w:sz w:val="20"/>
          <w:szCs w:val="20"/>
          <w:lang w:val="kk-KZ" w:eastAsia="en-US"/>
        </w:rPr>
      </w:pPr>
      <w:r w:rsidRPr="0043487B">
        <w:rPr>
          <w:rFonts w:eastAsia="Courier New"/>
          <w:color w:val="000000" w:themeColor="text1"/>
          <w:sz w:val="20"/>
          <w:szCs w:val="20"/>
          <w:lang w:val="kk-KZ" w:eastAsia="en-US"/>
        </w:rPr>
        <w:t>Өнім берушінің жеткізу мерзімін бұзуы, сондай-ақ Шарттың 59-тармағының 12) тармақшасында көрсетілген қосымша келісімді алған күннен бастап 2 (екі) жұмыс күні ішінде оған қол қоймауы Шарттың орындалуын қамтамасыз етуді ұстап қалуға және Шарттың 101-тармағында көзделген тұрақсыздық айыбын есептеуге әкеп соғады.</w:t>
      </w:r>
    </w:p>
    <w:p w14:paraId="7DCB628A" w14:textId="3B680774" w:rsidR="00F13FD3" w:rsidRPr="0043487B" w:rsidRDefault="00F13FD3" w:rsidP="00F13FD3">
      <w:pPr>
        <w:pStyle w:val="aff1"/>
        <w:numPr>
          <w:ilvl w:val="0"/>
          <w:numId w:val="3"/>
        </w:numPr>
        <w:shd w:val="clear" w:color="auto" w:fill="FCFCFC"/>
        <w:tabs>
          <w:tab w:val="left" w:pos="993"/>
        </w:tabs>
        <w:ind w:left="0" w:firstLine="567"/>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Шарт шеңберінде жеткізілген Лизинг нысанасының жаңа, бұрын пайдаланылмаған болып табылатынына және Шартта көзделген конструкциялар мен материалдардың барлық модификацияларын көрсететініне кепілдік береді.</w:t>
      </w:r>
    </w:p>
    <w:p w14:paraId="7E905359" w14:textId="1E214D57" w:rsidR="00F13FD3" w:rsidRPr="0043487B" w:rsidRDefault="00F13FD3" w:rsidP="00F13FD3">
      <w:pPr>
        <w:pStyle w:val="aff1"/>
        <w:shd w:val="clear" w:color="auto" w:fill="FCFCFC"/>
        <w:ind w:left="0" w:firstLine="567"/>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бұдан әрі Шарт бойынша жеткізілген Лизинг нысанасының жеткізілген Лизинг нысанасын Лизинг беруші елінің әдеттегі жағдайларында қалыпты пайдалану кезінде конструкциясына, материалдарына немесе жұмысына байланысты ақаулары болмайтынына кепілдік береді.</w:t>
      </w:r>
    </w:p>
    <w:p w14:paraId="0FAB9FDD" w14:textId="77777777" w:rsidR="0098632C" w:rsidRPr="0043487B" w:rsidRDefault="0098632C" w:rsidP="009C0315">
      <w:pPr>
        <w:pStyle w:val="aff"/>
        <w:tabs>
          <w:tab w:val="left" w:pos="993"/>
        </w:tabs>
        <w:ind w:firstLine="709"/>
        <w:jc w:val="both"/>
        <w:rPr>
          <w:color w:val="000000" w:themeColor="text1"/>
          <w:sz w:val="20"/>
          <w:szCs w:val="20"/>
          <w:lang w:val="kk-KZ"/>
        </w:rPr>
      </w:pPr>
    </w:p>
    <w:p w14:paraId="7F69F39B" w14:textId="0189C756" w:rsidR="00E723F6" w:rsidRPr="0043487B" w:rsidRDefault="00AE6E85" w:rsidP="00AE6E85">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4</w:t>
      </w:r>
      <w:r w:rsidR="00864109" w:rsidRPr="0043487B">
        <w:rPr>
          <w:rFonts w:ascii="Times New Roman" w:hAnsi="Times New Roman" w:cs="Times New Roman"/>
          <w:b/>
          <w:color w:val="000000" w:themeColor="text1"/>
          <w:sz w:val="20"/>
          <w:szCs w:val="20"/>
          <w:lang w:val="kk-KZ"/>
        </w:rPr>
        <w:t>.</w:t>
      </w:r>
      <w:r w:rsidRPr="0043487B">
        <w:rPr>
          <w:rFonts w:ascii="Times New Roman" w:hAnsi="Times New Roman" w:cs="Times New Roman"/>
          <w:b/>
          <w:color w:val="000000" w:themeColor="text1"/>
          <w:sz w:val="20"/>
          <w:szCs w:val="20"/>
          <w:lang w:val="kk-KZ"/>
        </w:rPr>
        <w:t xml:space="preserve"> </w:t>
      </w:r>
      <w:r w:rsidR="00076819" w:rsidRPr="0043487B">
        <w:rPr>
          <w:rFonts w:ascii="Times New Roman" w:hAnsi="Times New Roman" w:cs="Times New Roman"/>
          <w:b/>
          <w:color w:val="000000" w:themeColor="text1"/>
          <w:sz w:val="20"/>
          <w:szCs w:val="20"/>
          <w:lang w:val="kk-KZ"/>
        </w:rPr>
        <w:t>Медициналық техниканы жеткізу фактісі бойынша құнын түзету</w:t>
      </w:r>
      <w:r w:rsidR="00076819" w:rsidRPr="0043487B">
        <w:rPr>
          <w:rStyle w:val="20"/>
          <w:rFonts w:ascii="Times New Roman" w:hAnsi="Times New Roman" w:cs="Times New Roman"/>
          <w:b w:val="0"/>
          <w:sz w:val="20"/>
          <w:szCs w:val="20"/>
          <w:lang w:val="kk-KZ"/>
        </w:rPr>
        <w:t xml:space="preserve"> </w:t>
      </w:r>
      <w:r w:rsidR="00E723F6" w:rsidRPr="0043487B">
        <w:rPr>
          <w:rStyle w:val="a5"/>
          <w:rFonts w:ascii="Times New Roman" w:hAnsi="Times New Roman" w:cs="Times New Roman"/>
          <w:b/>
          <w:sz w:val="20"/>
          <w:szCs w:val="20"/>
          <w:lang w:val="kk-KZ"/>
        </w:rPr>
        <w:footnoteReference w:id="5"/>
      </w:r>
    </w:p>
    <w:p w14:paraId="2B69ADC3" w14:textId="17D04BE7" w:rsidR="00076819" w:rsidRPr="0043487B" w:rsidRDefault="00076819" w:rsidP="00177E4D">
      <w:pPr>
        <w:pStyle w:val="aff1"/>
        <w:numPr>
          <w:ilvl w:val="0"/>
          <w:numId w:val="3"/>
        </w:numPr>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Медициналық техниканың жеткізу фактісі бойынша құнын түзету келесілерді қамтиды:</w:t>
      </w:r>
    </w:p>
    <w:p w14:paraId="103BDDF8" w14:textId="77777777" w:rsidR="00076819" w:rsidRPr="0043487B" w:rsidRDefault="00076819"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Өнім беруші ұсынған құжаттарды талдау арқылы Қазақстан Республикасының аумағына әкелінетін медициналық техниканың құнын тексеруді жүргізу:</w:t>
      </w:r>
    </w:p>
    <w:p w14:paraId="63BF3B8C" w14:textId="34E5AE89" w:rsidR="00076819" w:rsidRPr="0043487B" w:rsidRDefault="00F13FD3"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Инвойс (төлем шоты), тауарларға арналған декларация (нотариат куәландырған көшірмелері немесе Қазақстан Республикасының Цифрлық кодексінің талаптарына сәйкес келетін және электрондық цифрлық қолтаңбамен қол қойылған цифрлық құжаттар).</w:t>
      </w:r>
      <w:r w:rsidRPr="0043487B">
        <w:rPr>
          <w:rStyle w:val="a9"/>
          <w:rFonts w:ascii="Segoe UI" w:hAnsi="Segoe UI" w:cs="Segoe UI"/>
          <w:color w:val="0D0D0D"/>
          <w:shd w:val="clear" w:color="auto" w:fill="FCFCFC"/>
          <w:lang w:val="kk-KZ"/>
        </w:rPr>
        <w:t xml:space="preserve"> </w:t>
      </w:r>
      <w:r w:rsidR="00076819" w:rsidRPr="0043487B">
        <w:rPr>
          <w:rFonts w:ascii="Times New Roman" w:hAnsi="Times New Roman" w:cs="Times New Roman"/>
          <w:sz w:val="20"/>
          <w:szCs w:val="20"/>
          <w:lang w:val="kk-KZ"/>
        </w:rPr>
        <w:t>Егер осы құжаттарда құрамдас бөліктер бойынша мәліметтер болмаса, Өнім беруші немесе зауыт-өндіруші медициналық техниканың құрамдас бөліктері бойынша бағаларды өздігінен бөледі (Өнім беруші куәландырған көшірмелер).</w:t>
      </w:r>
    </w:p>
    <w:p w14:paraId="45040111" w14:textId="77777777" w:rsidR="00076819" w:rsidRPr="0043487B" w:rsidRDefault="00076819" w:rsidP="002E13BD">
      <w:pPr>
        <w:pStyle w:val="aff1"/>
        <w:shd w:val="clear" w:color="auto" w:fill="FFFFFF"/>
        <w:tabs>
          <w:tab w:val="left" w:pos="993"/>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Медициналық техниканың құны келесі формула бойынша есептеледі:</w:t>
      </w:r>
    </w:p>
    <w:p w14:paraId="6FB2ECAC" w14:textId="32A960A7" w:rsidR="00076819" w:rsidRPr="0043487B" w:rsidRDefault="00076819"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ҚМТ = (Ц * К) + Д + Н + ҚҚС, мұнда:</w:t>
      </w:r>
    </w:p>
    <w:p w14:paraId="3E2E7773" w14:textId="347B1CBF" w:rsidR="00076819" w:rsidRPr="0043487B" w:rsidRDefault="00076819"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lastRenderedPageBreak/>
        <w:t>ҚМТ – медициналық техниканың құны;</w:t>
      </w:r>
    </w:p>
    <w:p w14:paraId="17A93F16" w14:textId="2EFED839" w:rsidR="00076819" w:rsidRPr="0043487B" w:rsidRDefault="00076819"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Ц – сатып алу бағасы (инвойс пен тауар декларациясында көрсетілген баға);</w:t>
      </w:r>
    </w:p>
    <w:p w14:paraId="21CCA25F" w14:textId="52E69282" w:rsidR="00E8629B" w:rsidRPr="0043487B" w:rsidRDefault="00076819"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К – Қазақстан Республикасының Ұлттық Банкі белгілеген валюта бағамы;</w:t>
      </w:r>
    </w:p>
    <w:p w14:paraId="72549A3C" w14:textId="45B0918D" w:rsidR="00E8629B" w:rsidRPr="0043487B" w:rsidRDefault="00E8629B" w:rsidP="002E13BD">
      <w:pPr>
        <w:pStyle w:val="aff1"/>
        <w:tabs>
          <w:tab w:val="left" w:pos="993"/>
        </w:tabs>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eastAsia="zh-CN"/>
        </w:rPr>
        <w:t>Д – Қазақстан Республикасына дейін жеткізуге арналған жиынтық шығыстар. Бұл ретте жеткізуге жұмсалатын шығындар медициналық техниканың сатып алу бағасының 10 %-ынан аспауға тиіс және EXW, FCA, FAS, FOB жеткізу талаптары бойынша жеткізу кезінде ескеріледі.</w:t>
      </w:r>
    </w:p>
    <w:p w14:paraId="32ADD853" w14:textId="77777777" w:rsidR="00E8629B" w:rsidRPr="0043487B" w:rsidRDefault="00E8629B" w:rsidP="002E13BD">
      <w:pPr>
        <w:pStyle w:val="afb"/>
        <w:shd w:val="clear" w:color="auto" w:fill="FCFCFC"/>
        <w:tabs>
          <w:tab w:val="left" w:pos="993"/>
          <w:tab w:val="left" w:pos="1134"/>
        </w:tabs>
        <w:spacing w:beforeAutospacing="0" w:afterAutospacing="0"/>
        <w:ind w:firstLine="709"/>
        <w:jc w:val="both"/>
        <w:rPr>
          <w:rFonts w:ascii="Times New Roman" w:hAnsi="Times New Roman"/>
          <w:sz w:val="20"/>
          <w:szCs w:val="20"/>
          <w:lang w:val="kk-KZ"/>
        </w:rPr>
      </w:pPr>
      <w:r w:rsidRPr="0043487B">
        <w:rPr>
          <w:rFonts w:ascii="Times New Roman" w:hAnsi="Times New Roman"/>
          <w:sz w:val="20"/>
          <w:szCs w:val="20"/>
          <w:lang w:val="kk-KZ"/>
        </w:rPr>
        <w:t>Теңгемен көрсетілетін жеткізу шығыстарына логистика құны, кедендік шығыстар (алымдар, кедендік баждар, салықтар), сақтандыру шығыстары, сондай-ақ уақытша сақтау қоймасында сақтау шығыстары енгізіледі.</w:t>
      </w:r>
    </w:p>
    <w:p w14:paraId="5250AA9D" w14:textId="77777777" w:rsidR="00E8629B" w:rsidRPr="0043487B" w:rsidRDefault="00E8629B" w:rsidP="002E13BD">
      <w:pPr>
        <w:pStyle w:val="afb"/>
        <w:shd w:val="clear" w:color="auto" w:fill="FCFCFC"/>
        <w:tabs>
          <w:tab w:val="left" w:pos="993"/>
          <w:tab w:val="left" w:pos="1134"/>
        </w:tabs>
        <w:spacing w:beforeAutospacing="0" w:afterAutospacing="0"/>
        <w:ind w:firstLine="709"/>
        <w:jc w:val="both"/>
        <w:rPr>
          <w:rFonts w:ascii="Times New Roman" w:hAnsi="Times New Roman"/>
          <w:sz w:val="20"/>
          <w:szCs w:val="20"/>
          <w:lang w:val="kk-KZ"/>
        </w:rPr>
      </w:pPr>
      <w:r w:rsidRPr="0043487B">
        <w:rPr>
          <w:rFonts w:ascii="Times New Roman" w:hAnsi="Times New Roman"/>
          <w:sz w:val="20"/>
          <w:szCs w:val="20"/>
          <w:lang w:val="kk-KZ"/>
        </w:rPr>
        <w:t>CFR, CIF, CPT, CIP, DAP, DPU, DDP жеткізу талаптары бойынша Қазақстан Республикасындағы межелі пунктке дейін жеткізу жүзеге асырылған жағдайда, көрсетілген 10 % қолданылмайды.</w:t>
      </w:r>
    </w:p>
    <w:p w14:paraId="69EFEF3D" w14:textId="2A3A6E7A" w:rsidR="00076819" w:rsidRPr="0043487B" w:rsidRDefault="00076819" w:rsidP="002E13BD">
      <w:pPr>
        <w:pStyle w:val="aff1"/>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Н – Өнім берушінің медициналық техниканы сату кезінде қосатын үстемеақысы, сатып алу бағасының 15%-нан аспайды.</w:t>
      </w:r>
    </w:p>
    <w:p w14:paraId="05A1689D" w14:textId="0D009272" w:rsidR="00076819" w:rsidRPr="0043487B" w:rsidRDefault="00076819" w:rsidP="002E13BD">
      <w:pPr>
        <w:pStyle w:val="afb"/>
        <w:shd w:val="clear" w:color="auto" w:fill="FCFCFC"/>
        <w:tabs>
          <w:tab w:val="left" w:pos="993"/>
        </w:tabs>
        <w:spacing w:beforeAutospacing="0" w:afterAutospacing="0"/>
        <w:ind w:firstLine="709"/>
        <w:jc w:val="both"/>
        <w:rPr>
          <w:rFonts w:ascii="Times New Roman" w:eastAsia="Times New Roman" w:hAnsi="Times New Roman"/>
          <w:color w:val="000000" w:themeColor="text1"/>
          <w:sz w:val="20"/>
          <w:szCs w:val="20"/>
          <w:lang w:val="kk-KZ" w:eastAsia="ru-RU"/>
        </w:rPr>
      </w:pPr>
      <w:r w:rsidRPr="0043487B">
        <w:rPr>
          <w:rFonts w:ascii="Times New Roman" w:eastAsia="Times New Roman" w:hAnsi="Times New Roman"/>
          <w:color w:val="000000" w:themeColor="text1"/>
          <w:sz w:val="20"/>
          <w:szCs w:val="20"/>
          <w:lang w:val="kk-KZ" w:eastAsia="ru-RU"/>
        </w:rPr>
        <w:t>ҚҚС – қосылған құн салығы (ҚҚС Қазақстан Республикасының қолданыстағы салық заңнамасына сәйкес қолданылады).</w:t>
      </w:r>
    </w:p>
    <w:p w14:paraId="1C36FC4B" w14:textId="77777777" w:rsidR="00076819" w:rsidRPr="0043487B" w:rsidRDefault="00076819" w:rsidP="002E13BD">
      <w:pPr>
        <w:pStyle w:val="aff1"/>
        <w:shd w:val="clear" w:color="auto" w:fill="FCFCFC"/>
        <w:tabs>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43487B">
        <w:rPr>
          <w:rFonts w:ascii="Times New Roman" w:eastAsia="Times New Roman" w:hAnsi="Times New Roman" w:cs="Times New Roman"/>
          <w:color w:val="000000" w:themeColor="text1"/>
          <w:sz w:val="20"/>
          <w:szCs w:val="20"/>
          <w:lang w:val="kk-KZ" w:eastAsia="ru-RU"/>
        </w:rPr>
        <w:t>Бағаны теңгеге қайта есептеу кезінде Қазақстан Республикасы Ұлттық Банкінің лизинг нысаны жеткізілген айдың алдындағы айдағы шетел валюталарының ресми орташа бағамдары (орташа айырбастау бағамы) пайдаланылады.</w:t>
      </w:r>
    </w:p>
    <w:p w14:paraId="04799800" w14:textId="77777777" w:rsidR="00076819" w:rsidRPr="0043487B" w:rsidRDefault="00076819" w:rsidP="002E13BD">
      <w:pPr>
        <w:pStyle w:val="aff1"/>
        <w:shd w:val="clear" w:color="auto" w:fill="FCFCFC"/>
        <w:tabs>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43487B">
        <w:rPr>
          <w:rFonts w:ascii="Times New Roman" w:eastAsia="Times New Roman" w:hAnsi="Times New Roman" w:cs="Times New Roman"/>
          <w:color w:val="000000" w:themeColor="text1"/>
          <w:sz w:val="20"/>
          <w:szCs w:val="20"/>
          <w:lang w:val="kk-KZ" w:eastAsia="ru-RU"/>
        </w:rPr>
        <w:t>Қазақстандық тауар өндірушілер өндірген медициналық техниканың құнын салыстырып тексеру жүргізілмейді.</w:t>
      </w:r>
    </w:p>
    <w:p w14:paraId="47C8E7CE" w14:textId="4C748983" w:rsidR="00076819" w:rsidRPr="0043487B" w:rsidRDefault="00076819" w:rsidP="00177E4D">
      <w:pPr>
        <w:pStyle w:val="aff1"/>
        <w:numPr>
          <w:ilvl w:val="0"/>
          <w:numId w:val="3"/>
        </w:numPr>
        <w:shd w:val="clear" w:color="auto" w:fill="FCFCFC"/>
        <w:tabs>
          <w:tab w:val="left" w:pos="851"/>
          <w:tab w:val="left" w:pos="993"/>
        </w:tabs>
        <w:ind w:left="0" w:firstLine="709"/>
        <w:jc w:val="both"/>
        <w:rPr>
          <w:rFonts w:ascii="Times New Roman" w:eastAsia="Times New Roman" w:hAnsi="Times New Roman" w:cs="Times New Roman"/>
          <w:color w:val="000000" w:themeColor="text1"/>
          <w:sz w:val="20"/>
          <w:szCs w:val="20"/>
          <w:lang w:val="kk-KZ" w:eastAsia="ru-RU"/>
        </w:rPr>
      </w:pPr>
      <w:r w:rsidRPr="0043487B">
        <w:rPr>
          <w:rFonts w:ascii="Times New Roman" w:eastAsia="Times New Roman" w:hAnsi="Times New Roman" w:cs="Times New Roman"/>
          <w:color w:val="000000" w:themeColor="text1"/>
          <w:sz w:val="20"/>
          <w:szCs w:val="20"/>
          <w:lang w:val="kk-KZ" w:eastAsia="ru-RU"/>
        </w:rPr>
        <w:t>Бағаны және жинақтауыштарды салыстыру процесінде медициналық техниканың бағасын растайтын барлық құжаттарда көрсетілген салыстырылатын жинақтауыштар бағасының ең төменгі мәні ескеріледі.</w:t>
      </w:r>
    </w:p>
    <w:p w14:paraId="04991499" w14:textId="77777777" w:rsidR="00E723F6" w:rsidRPr="0043487B" w:rsidRDefault="00E723F6" w:rsidP="009C0315">
      <w:pPr>
        <w:widowControl w:val="0"/>
        <w:tabs>
          <w:tab w:val="left" w:pos="851"/>
          <w:tab w:val="left" w:pos="993"/>
        </w:tabs>
        <w:ind w:firstLine="709"/>
        <w:contextualSpacing/>
        <w:rPr>
          <w:sz w:val="20"/>
          <w:szCs w:val="20"/>
          <w:lang w:val="kk-KZ"/>
        </w:rPr>
      </w:pPr>
    </w:p>
    <w:p w14:paraId="7FB7F743" w14:textId="0E66BBEC" w:rsidR="00E723F6" w:rsidRPr="0043487B" w:rsidRDefault="002E13BD" w:rsidP="002E13BD">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5</w:t>
      </w:r>
      <w:r w:rsidR="005B0718" w:rsidRPr="0043487B">
        <w:rPr>
          <w:rFonts w:ascii="Times New Roman" w:hAnsi="Times New Roman" w:cs="Times New Roman"/>
          <w:b/>
          <w:color w:val="000000" w:themeColor="text1"/>
          <w:sz w:val="20"/>
          <w:szCs w:val="20"/>
          <w:lang w:val="kk-KZ"/>
        </w:rPr>
        <w:t>.</w:t>
      </w:r>
      <w:r w:rsidRPr="0043487B">
        <w:rPr>
          <w:rFonts w:ascii="Times New Roman" w:hAnsi="Times New Roman" w:cs="Times New Roman"/>
          <w:b/>
          <w:color w:val="000000" w:themeColor="text1"/>
          <w:sz w:val="20"/>
          <w:szCs w:val="20"/>
          <w:lang w:val="kk-KZ"/>
        </w:rPr>
        <w:t xml:space="preserve">  </w:t>
      </w:r>
      <w:r w:rsidR="00E8629B" w:rsidRPr="0043487B">
        <w:rPr>
          <w:rFonts w:ascii="Times New Roman" w:hAnsi="Times New Roman" w:cs="Times New Roman"/>
          <w:b/>
          <w:color w:val="000000" w:themeColor="text1"/>
          <w:sz w:val="20"/>
          <w:szCs w:val="20"/>
          <w:lang w:val="kk-KZ"/>
        </w:rPr>
        <w:t>Лизинг төлемдері және төлеу тәртібі</w:t>
      </w:r>
    </w:p>
    <w:p w14:paraId="0ECFC4B2" w14:textId="19651B50" w:rsidR="00E8629B" w:rsidRPr="0043487B" w:rsidRDefault="00E8629B" w:rsidP="00177E4D">
      <w:pPr>
        <w:pStyle w:val="af4"/>
        <w:numPr>
          <w:ilvl w:val="0"/>
          <w:numId w:val="3"/>
        </w:numPr>
        <w:tabs>
          <w:tab w:val="left" w:pos="567"/>
          <w:tab w:val="left" w:pos="993"/>
          <w:tab w:val="left" w:pos="1134"/>
        </w:tabs>
        <w:spacing w:after="0"/>
        <w:ind w:left="0" w:firstLine="709"/>
        <w:contextualSpacing/>
        <w:jc w:val="both"/>
        <w:rPr>
          <w:color w:val="000000" w:themeColor="text1"/>
          <w:sz w:val="20"/>
          <w:szCs w:val="20"/>
          <w:lang w:val="kk-KZ"/>
        </w:rPr>
      </w:pPr>
      <w:r w:rsidRPr="0043487B">
        <w:rPr>
          <w:color w:val="000000" w:themeColor="text1"/>
          <w:sz w:val="20"/>
          <w:szCs w:val="20"/>
          <w:shd w:val="clear" w:color="auto" w:fill="FFFFFF"/>
          <w:lang w:val="kk-KZ"/>
        </w:rPr>
        <w:t>Лизинг нысанасының құны мыналарды құрайды __________(______________________) теңге.</w:t>
      </w:r>
    </w:p>
    <w:p w14:paraId="52BE849F" w14:textId="463F8B4C" w:rsidR="00E8629B" w:rsidRPr="0043487B" w:rsidRDefault="00E8629B" w:rsidP="00177E4D">
      <w:pPr>
        <w:pStyle w:val="af4"/>
        <w:numPr>
          <w:ilvl w:val="0"/>
          <w:numId w:val="3"/>
        </w:numPr>
        <w:tabs>
          <w:tab w:val="left" w:pos="567"/>
          <w:tab w:val="left" w:pos="993"/>
          <w:tab w:val="left" w:pos="1134"/>
        </w:tabs>
        <w:spacing w:after="0"/>
        <w:ind w:left="0" w:firstLine="709"/>
        <w:contextualSpacing/>
        <w:jc w:val="both"/>
        <w:rPr>
          <w:color w:val="000000" w:themeColor="text1"/>
          <w:sz w:val="20"/>
          <w:szCs w:val="20"/>
          <w:lang w:val="kk-KZ"/>
        </w:rPr>
      </w:pPr>
      <w:r w:rsidRPr="0043487B">
        <w:rPr>
          <w:color w:val="000000" w:themeColor="text1"/>
          <w:sz w:val="20"/>
          <w:szCs w:val="20"/>
          <w:shd w:val="clear" w:color="auto" w:fill="FFFFFF"/>
          <w:lang w:val="kk-KZ"/>
        </w:rPr>
        <w:t xml:space="preserve"> Бастапқы төлем мөлшері, лизинг шарттарының мәніне сәйкес, Лизинг нысанасы құнының _______%, бұл ___________________(_________________________). Лизинг алушы Шарттың тармағында көрсетілген бастапқы төлемді Шартқа қол қойылғаннан кейін 10 (он) жұмыс күні ішінде төлеуге міндеттенеді.   </w:t>
      </w:r>
    </w:p>
    <w:p w14:paraId="2A53B85C" w14:textId="77777777" w:rsidR="00E8629B" w:rsidRPr="0043487B" w:rsidRDefault="00E8629B" w:rsidP="002E13BD">
      <w:pPr>
        <w:pStyle w:val="aff1"/>
        <w:tabs>
          <w:tab w:val="left" w:pos="567"/>
          <w:tab w:val="left" w:pos="993"/>
          <w:tab w:val="left" w:pos="1134"/>
        </w:tabs>
        <w:ind w:left="0" w:firstLine="709"/>
        <w:jc w:val="both"/>
        <w:rPr>
          <w:rFonts w:ascii="Times New Roman" w:eastAsia="Times New Roman" w:hAnsi="Times New Roman" w:cs="Times New Roman"/>
          <w:color w:val="000000" w:themeColor="text1"/>
          <w:sz w:val="20"/>
          <w:szCs w:val="20"/>
          <w:shd w:val="clear" w:color="auto" w:fill="FFFFFF"/>
          <w:lang w:val="kk-KZ" w:eastAsia="ru-RU"/>
        </w:rPr>
      </w:pPr>
      <w:r w:rsidRPr="0043487B">
        <w:rPr>
          <w:rFonts w:ascii="Times New Roman" w:eastAsia="Times New Roman" w:hAnsi="Times New Roman" w:cs="Times New Roman"/>
          <w:color w:val="000000" w:themeColor="text1"/>
          <w:sz w:val="20"/>
          <w:szCs w:val="20"/>
          <w:shd w:val="clear" w:color="auto" w:fill="FFFFFF"/>
          <w:lang w:val="kk-KZ" w:eastAsia="ru-RU"/>
        </w:rPr>
        <w:t>Егер бастапқы жарнаның мөлшері көрсетілген сомадан артық төленген болса, артық төленген қаражат Шарт бойынша кейінгі лизингтік төлемдер есебіне есепке жатқызылады.</w:t>
      </w:r>
    </w:p>
    <w:p w14:paraId="1FD6718B" w14:textId="5BBEDFDE" w:rsidR="006E6C17" w:rsidRPr="0043487B" w:rsidRDefault="006E6C17" w:rsidP="00177E4D">
      <w:pPr>
        <w:pStyle w:val="af4"/>
        <w:numPr>
          <w:ilvl w:val="0"/>
          <w:numId w:val="3"/>
        </w:numPr>
        <w:tabs>
          <w:tab w:val="left" w:pos="567"/>
          <w:tab w:val="left" w:pos="993"/>
        </w:tabs>
        <w:spacing w:after="0"/>
        <w:ind w:left="0" w:firstLine="709"/>
        <w:contextualSpacing/>
        <w:jc w:val="both"/>
        <w:rPr>
          <w:color w:val="000000" w:themeColor="text1"/>
          <w:sz w:val="20"/>
          <w:szCs w:val="20"/>
          <w:lang w:val="kk-KZ"/>
        </w:rPr>
      </w:pPr>
      <w:r w:rsidRPr="0043487B">
        <w:rPr>
          <w:color w:val="000000" w:themeColor="text1"/>
          <w:sz w:val="20"/>
          <w:szCs w:val="20"/>
          <w:shd w:val="clear" w:color="auto" w:fill="FFFFFF"/>
          <w:lang w:val="kk-KZ"/>
        </w:rPr>
        <w:t>Шарт бойынша лизинг сомасы Шарттың  35-тармағында көрсетілген лизинг шартының бастапқы сомасын Шарттың 36-тармағында көрсетілген бастапқы жарнаны алып тастағандағы құнынан тұрады, ол _________ (______________________) теңгені құрайды және Шарт жасасқан кезде Лизинг алушының Лизинг беруші алдындағы негізгі қарызының сомасы болып табылады.</w:t>
      </w:r>
    </w:p>
    <w:p w14:paraId="2E0A79E4" w14:textId="46D5A5E6" w:rsidR="00E177F9" w:rsidRPr="0043487B" w:rsidRDefault="00855D3E" w:rsidP="00177E4D">
      <w:pPr>
        <w:pStyle w:val="af4"/>
        <w:numPr>
          <w:ilvl w:val="0"/>
          <w:numId w:val="3"/>
        </w:numPr>
        <w:tabs>
          <w:tab w:val="left" w:pos="567"/>
          <w:tab w:val="left" w:pos="993"/>
        </w:tabs>
        <w:spacing w:after="0"/>
        <w:ind w:left="0" w:firstLine="709"/>
        <w:contextualSpacing/>
        <w:jc w:val="both"/>
        <w:rPr>
          <w:color w:val="000000" w:themeColor="text1"/>
          <w:sz w:val="20"/>
          <w:szCs w:val="20"/>
          <w:shd w:val="clear" w:color="auto" w:fill="FFFFFF"/>
          <w:lang w:val="kk-KZ"/>
        </w:rPr>
      </w:pPr>
      <w:r w:rsidRPr="0043487B">
        <w:rPr>
          <w:color w:val="000000" w:themeColor="text1"/>
          <w:sz w:val="20"/>
          <w:szCs w:val="20"/>
          <w:shd w:val="clear" w:color="auto" w:fill="FFFFFF"/>
          <w:lang w:val="kk-KZ"/>
        </w:rPr>
        <w:t>Лизинг мерзімі Лизинг нысанасын пайдалануға нақты енгізген күннен бастап 37 (отыз жеті) айды құрайды, бұл күн қабылдау-</w:t>
      </w:r>
      <w:r w:rsidR="00E177F9" w:rsidRPr="0043487B">
        <w:rPr>
          <w:color w:val="000000" w:themeColor="text1"/>
          <w:sz w:val="20"/>
          <w:szCs w:val="20"/>
          <w:shd w:val="clear" w:color="auto" w:fill="FFFFFF"/>
          <w:lang w:val="kk-KZ"/>
        </w:rPr>
        <w:t>тапсрыу</w:t>
      </w:r>
      <w:r w:rsidRPr="0043487B">
        <w:rPr>
          <w:color w:val="000000" w:themeColor="text1"/>
          <w:sz w:val="20"/>
          <w:szCs w:val="20"/>
          <w:shd w:val="clear" w:color="auto" w:fill="FFFFFF"/>
          <w:lang w:val="kk-KZ"/>
        </w:rPr>
        <w:t xml:space="preserve"> актісімен расталады және Шартқа 3-қосымшаға сәйкес лизингтік төлемдер графигінде көрсетіледі.</w:t>
      </w:r>
    </w:p>
    <w:p w14:paraId="154EEB6B" w14:textId="320CBF0F" w:rsidR="006E6C17" w:rsidRPr="0043487B" w:rsidRDefault="006E6C17" w:rsidP="00177E4D">
      <w:pPr>
        <w:pStyle w:val="af4"/>
        <w:numPr>
          <w:ilvl w:val="0"/>
          <w:numId w:val="3"/>
        </w:numPr>
        <w:tabs>
          <w:tab w:val="left" w:pos="567"/>
          <w:tab w:val="left" w:pos="993"/>
        </w:tabs>
        <w:spacing w:after="0"/>
        <w:ind w:left="0" w:firstLine="709"/>
        <w:contextualSpacing/>
        <w:jc w:val="both"/>
        <w:rPr>
          <w:color w:val="000000" w:themeColor="text1"/>
          <w:sz w:val="20"/>
          <w:szCs w:val="20"/>
          <w:lang w:val="kk-KZ"/>
        </w:rPr>
      </w:pPr>
      <w:r w:rsidRPr="0043487B">
        <w:rPr>
          <w:color w:val="000000" w:themeColor="text1"/>
          <w:sz w:val="20"/>
          <w:szCs w:val="20"/>
          <w:lang w:val="kk-KZ"/>
        </w:rPr>
        <w:t xml:space="preserve">Лизинг алушы лизинг нысанына нақты иелік етуі мен пайдалануына қарамастан, Шарттың бүкіл қолданылу мерзімі бойы Лизинг берушіге тұрақты мерзімді лизингтік төлемдерді төлеуге міндеттенеді. </w:t>
      </w:r>
      <w:r w:rsidRPr="0043487B">
        <w:rPr>
          <w:color w:val="000000" w:themeColor="text1"/>
          <w:sz w:val="20"/>
          <w:szCs w:val="20"/>
          <w:shd w:val="clear" w:color="auto" w:fill="FFFFFF"/>
          <w:lang w:val="kk-KZ"/>
        </w:rPr>
        <w:t>Шарт бойынша лизингтік төлемдер мыналарды қамтиды:</w:t>
      </w:r>
    </w:p>
    <w:p w14:paraId="0FAA23BE" w14:textId="68288314" w:rsidR="006E6C17" w:rsidRPr="0043487B" w:rsidRDefault="006E6C17" w:rsidP="00177E4D">
      <w:pPr>
        <w:pStyle w:val="af4"/>
        <w:numPr>
          <w:ilvl w:val="0"/>
          <w:numId w:val="20"/>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Лизинг нысанасының құнын Лизинг берушіге өтеу</w:t>
      </w:r>
      <w:r w:rsidRPr="0043487B">
        <w:rPr>
          <w:color w:val="000000" w:themeColor="text1"/>
          <w:sz w:val="20"/>
          <w:szCs w:val="20"/>
          <w:shd w:val="clear" w:color="auto" w:fill="FFFFFF"/>
          <w:lang w:val="kk-KZ"/>
        </w:rPr>
        <w:t>;</w:t>
      </w:r>
    </w:p>
    <w:p w14:paraId="0D29F406" w14:textId="4F0276A5" w:rsidR="006E6C17" w:rsidRPr="0043487B" w:rsidRDefault="006E6C17" w:rsidP="00177E4D">
      <w:pPr>
        <w:pStyle w:val="af4"/>
        <w:numPr>
          <w:ilvl w:val="0"/>
          <w:numId w:val="20"/>
        </w:numPr>
        <w:tabs>
          <w:tab w:val="left" w:pos="567"/>
          <w:tab w:val="left" w:pos="993"/>
        </w:tabs>
        <w:spacing w:after="0"/>
        <w:ind w:left="0" w:firstLine="709"/>
        <w:jc w:val="both"/>
        <w:rPr>
          <w:color w:val="000000" w:themeColor="text1"/>
          <w:sz w:val="20"/>
          <w:szCs w:val="20"/>
          <w:shd w:val="clear" w:color="auto" w:fill="FFFFFF"/>
          <w:lang w:val="kk-KZ"/>
        </w:rPr>
      </w:pPr>
      <w:r w:rsidRPr="0043487B">
        <w:rPr>
          <w:color w:val="000000" w:themeColor="text1"/>
          <w:sz w:val="20"/>
          <w:szCs w:val="20"/>
          <w:lang w:val="kk-KZ"/>
        </w:rPr>
        <w:t>Жылдық __ % (____________) мөлшерінде белгіленген лизингтік сыйақы. Сыйақы Шартқа 3-қосымшаға сәйкес лизинг нысаны пайдалануға берілген күннен бастап,  лизингтік төлемдер кестесімен жүргізіледі.  Сыйақы жылына 360 (үш жүз алпыс) күн, айына 30 (отыз) күн есебінен есептеледі.</w:t>
      </w:r>
      <w:r w:rsidRPr="0043487B">
        <w:rPr>
          <w:color w:val="000000" w:themeColor="text1"/>
          <w:sz w:val="20"/>
          <w:szCs w:val="20"/>
          <w:shd w:val="clear" w:color="auto" w:fill="FFFFFF"/>
          <w:lang w:val="kk-KZ"/>
        </w:rPr>
        <w:t xml:space="preserve"> </w:t>
      </w:r>
    </w:p>
    <w:p w14:paraId="1D834AA8" w14:textId="60EE07E5" w:rsidR="006E6C17" w:rsidRPr="0043487B" w:rsidRDefault="00E177F9" w:rsidP="00177E4D">
      <w:pPr>
        <w:pStyle w:val="af4"/>
        <w:numPr>
          <w:ilvl w:val="0"/>
          <w:numId w:val="20"/>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Лизингтік төлемдер кестесі Шартқа 3-қосымшаға сәйкес оны алған сәттен бастап 2 (екі) жұмыс күні ішінде Шартқа қосымша келісім жасасу арқылы Тараптармен қол қойылады.</w:t>
      </w:r>
      <w:r w:rsidR="006E6C17" w:rsidRPr="0043487B">
        <w:rPr>
          <w:color w:val="000000" w:themeColor="text1"/>
          <w:sz w:val="20"/>
          <w:szCs w:val="20"/>
          <w:lang w:val="kk-KZ"/>
        </w:rPr>
        <w:t xml:space="preserve"> </w:t>
      </w:r>
    </w:p>
    <w:p w14:paraId="50D3E144" w14:textId="727EA036" w:rsidR="006E6C17" w:rsidRPr="0043487B" w:rsidRDefault="005B0718"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 </w:t>
      </w:r>
      <w:r w:rsidR="006E6C17" w:rsidRPr="0043487B">
        <w:rPr>
          <w:color w:val="000000" w:themeColor="text1"/>
          <w:sz w:val="20"/>
          <w:szCs w:val="20"/>
          <w:lang w:val="kk-KZ"/>
        </w:rPr>
        <w:t>Лизингтік төлемдер Лизинг алушы тарапынан Шартқа 3-қосымшаға сәйкес лизингтік төлемдер кестесі бойынша төленеді.</w:t>
      </w:r>
      <w:r w:rsidR="006E6C17" w:rsidRPr="0043487B">
        <w:rPr>
          <w:color w:val="000000" w:themeColor="text1"/>
          <w:sz w:val="20"/>
          <w:szCs w:val="20"/>
          <w:shd w:val="clear" w:color="auto" w:fill="FFFFFF"/>
          <w:lang w:val="kk-KZ"/>
        </w:rPr>
        <w:t xml:space="preserve"> </w:t>
      </w:r>
    </w:p>
    <w:p w14:paraId="6B75C1CF" w14:textId="577BA922" w:rsidR="006E6C17" w:rsidRPr="0043487B" w:rsidRDefault="005B0718"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 </w:t>
      </w:r>
      <w:r w:rsidR="006E6C17" w:rsidRPr="0043487B">
        <w:rPr>
          <w:color w:val="000000" w:themeColor="text1"/>
          <w:sz w:val="20"/>
          <w:szCs w:val="20"/>
          <w:lang w:val="kk-KZ"/>
        </w:rPr>
        <w:t>Лизинг бойынша негізгі қарыз сомаларын өтеу, сыйақыны төлеу, сондай-ақ Шарт бойынша өзге де төлемдер (айыппұл, өсімпұл) Лизинг алушының тиісті сома мөлшерін Лизинг берушінің есеп айырысу шотына аудару арқылы жүзеге асырылады. Лизингтік берешек немесе оның бір бөлігін өтеу күні ретінде ақша қаражатының Лизинг берушінің есеп айырысу шотына түскен күні есептеледі. Лизингтік төлем кестесінде белгіленген күнге дейін төленген жағдайда да сыйақы сомасы қайта есептелуге жатпайды.</w:t>
      </w:r>
    </w:p>
    <w:p w14:paraId="1F990B1A" w14:textId="3E39C64D" w:rsidR="006E6C17" w:rsidRPr="0043487B" w:rsidRDefault="005B0718" w:rsidP="00177E4D">
      <w:pPr>
        <w:numPr>
          <w:ilvl w:val="0"/>
          <w:numId w:val="3"/>
        </w:numPr>
        <w:tabs>
          <w:tab w:val="left" w:pos="567"/>
          <w:tab w:val="left" w:pos="993"/>
        </w:tabs>
        <w:ind w:left="0" w:firstLine="709"/>
        <w:jc w:val="both"/>
        <w:rPr>
          <w:color w:val="000000" w:themeColor="text1"/>
          <w:sz w:val="20"/>
          <w:szCs w:val="20"/>
          <w:lang w:val="kk-KZ"/>
        </w:rPr>
      </w:pPr>
      <w:r w:rsidRPr="0043487B">
        <w:rPr>
          <w:color w:val="000000" w:themeColor="text1"/>
          <w:sz w:val="20"/>
          <w:szCs w:val="20"/>
          <w:lang w:val="kk-KZ"/>
        </w:rPr>
        <w:t xml:space="preserve"> </w:t>
      </w:r>
      <w:r w:rsidR="006E6C17" w:rsidRPr="0043487B">
        <w:rPr>
          <w:color w:val="000000" w:themeColor="text1"/>
          <w:sz w:val="20"/>
          <w:szCs w:val="20"/>
          <w:lang w:val="kk-KZ"/>
        </w:rPr>
        <w:t>Шарт бойынша төлемдер келесі кезектілікпен Лизинг алушы тарапынан жүзеге асырылады:</w:t>
      </w:r>
    </w:p>
    <w:p w14:paraId="4D4BA34F" w14:textId="0CC4E22D" w:rsidR="006E6C17" w:rsidRPr="0043487B"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Шарт бойынша айыппұлдар мен өсімпұлдар;</w:t>
      </w:r>
    </w:p>
    <w:p w14:paraId="69C4F6BF" w14:textId="532172F2" w:rsidR="006E6C17" w:rsidRPr="0043487B"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лизинг бойынша сыйақы сомасы; </w:t>
      </w:r>
    </w:p>
    <w:p w14:paraId="443AF08D" w14:textId="4ABBC8C9" w:rsidR="006E6C17" w:rsidRPr="0043487B" w:rsidRDefault="006E6C17" w:rsidP="00177E4D">
      <w:pPr>
        <w:pStyle w:val="af4"/>
        <w:numPr>
          <w:ilvl w:val="0"/>
          <w:numId w:val="19"/>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лизинг бойынша негізгі қарыз сомасы. </w:t>
      </w:r>
    </w:p>
    <w:p w14:paraId="242B3208" w14:textId="77777777" w:rsidR="006E6C17" w:rsidRPr="0043487B" w:rsidRDefault="006E6C17" w:rsidP="002E13BD">
      <w:pPr>
        <w:pStyle w:val="af4"/>
        <w:tabs>
          <w:tab w:val="left" w:pos="567"/>
          <w:tab w:val="left" w:pos="851"/>
          <w:tab w:val="left" w:pos="993"/>
        </w:tabs>
        <w:spacing w:after="0"/>
        <w:ind w:left="709"/>
        <w:jc w:val="both"/>
        <w:rPr>
          <w:color w:val="000000" w:themeColor="text1"/>
          <w:sz w:val="20"/>
          <w:szCs w:val="20"/>
          <w:lang w:val="kk-KZ"/>
        </w:rPr>
      </w:pPr>
      <w:r w:rsidRPr="0043487B">
        <w:rPr>
          <w:color w:val="000000" w:themeColor="text1"/>
          <w:sz w:val="20"/>
          <w:szCs w:val="20"/>
          <w:lang w:val="kk-KZ"/>
        </w:rPr>
        <w:t>Жоғарыда көрсетілген кезектілік Лизинг берушінің шешімімен өзгертілуі мүмкін.</w:t>
      </w:r>
    </w:p>
    <w:p w14:paraId="4754B5CB" w14:textId="77777777" w:rsidR="00E723F6" w:rsidRPr="0043487B" w:rsidRDefault="00E723F6" w:rsidP="009C0315">
      <w:pPr>
        <w:widowControl w:val="0"/>
        <w:tabs>
          <w:tab w:val="left" w:pos="851"/>
          <w:tab w:val="left" w:pos="993"/>
          <w:tab w:val="left" w:pos="1134"/>
        </w:tabs>
        <w:ind w:firstLine="709"/>
        <w:rPr>
          <w:sz w:val="20"/>
          <w:szCs w:val="20"/>
          <w:lang w:val="kk-KZ"/>
        </w:rPr>
      </w:pPr>
    </w:p>
    <w:p w14:paraId="497BCAA8" w14:textId="5CE2D601" w:rsidR="006E6C17" w:rsidRPr="0043487B" w:rsidRDefault="00864109" w:rsidP="00864109">
      <w:pPr>
        <w:pStyle w:val="aff1"/>
        <w:tabs>
          <w:tab w:val="left" w:pos="993"/>
        </w:tabs>
        <w:ind w:left="2880" w:firstLine="0"/>
        <w:contextualSpacing/>
        <w:rPr>
          <w:rFonts w:ascii="Times New Roman" w:hAnsi="Times New Roman" w:cs="Times New Roman"/>
          <w:b/>
          <w:color w:val="000000" w:themeColor="text1"/>
          <w:sz w:val="20"/>
          <w:szCs w:val="20"/>
          <w:lang w:val="kk-KZ"/>
        </w:rPr>
      </w:pPr>
      <w:r w:rsidRPr="0043487B">
        <w:rPr>
          <w:rFonts w:ascii="Times New Roman" w:hAnsi="Times New Roman" w:cs="Times New Roman"/>
          <w:b/>
          <w:color w:val="000000" w:themeColor="text1"/>
          <w:sz w:val="20"/>
          <w:szCs w:val="20"/>
          <w:lang w:val="kk-KZ"/>
        </w:rPr>
        <w:t xml:space="preserve">6. </w:t>
      </w:r>
      <w:r w:rsidR="006E6C17" w:rsidRPr="0043487B">
        <w:rPr>
          <w:rFonts w:ascii="Times New Roman" w:hAnsi="Times New Roman" w:cs="Times New Roman"/>
          <w:b/>
          <w:color w:val="000000" w:themeColor="text1"/>
          <w:sz w:val="20"/>
          <w:szCs w:val="20"/>
          <w:lang w:val="kk-KZ"/>
        </w:rPr>
        <w:t>Өнім берушінің кепілдіктері</w:t>
      </w:r>
    </w:p>
    <w:p w14:paraId="565EE76D" w14:textId="51DE3CE9" w:rsidR="006E6C17" w:rsidRPr="0043487B" w:rsidRDefault="006E6C17" w:rsidP="00E177F9">
      <w:pPr>
        <w:pStyle w:val="af4"/>
        <w:numPr>
          <w:ilvl w:val="0"/>
          <w:numId w:val="3"/>
        </w:numPr>
        <w:tabs>
          <w:tab w:val="left" w:pos="567"/>
          <w:tab w:val="left" w:pos="993"/>
        </w:tabs>
        <w:spacing w:after="0"/>
        <w:ind w:left="0" w:firstLine="567"/>
        <w:jc w:val="both"/>
        <w:rPr>
          <w:color w:val="000000" w:themeColor="text1"/>
          <w:sz w:val="20"/>
          <w:szCs w:val="20"/>
          <w:lang w:val="kk-KZ"/>
        </w:rPr>
      </w:pPr>
      <w:r w:rsidRPr="0043487B">
        <w:rPr>
          <w:color w:val="000000" w:themeColor="text1"/>
          <w:sz w:val="20"/>
          <w:szCs w:val="20"/>
          <w:lang w:val="kk-KZ"/>
        </w:rPr>
        <w:t xml:space="preserve">Өнім беруші </w:t>
      </w:r>
      <w:r w:rsidR="00E177F9" w:rsidRPr="0043487B">
        <w:rPr>
          <w:color w:val="000000" w:themeColor="text1"/>
          <w:sz w:val="20"/>
          <w:szCs w:val="20"/>
          <w:lang w:val="kk-KZ"/>
        </w:rPr>
        <w:t>Шарт бойынша жеткізілетін Лизинг нысанасы жеткізу сәтіне дейін 24 (жиырма төрт) айдан кешіктірмей өндірілгенін және бұрын пайдаланылмаған болып табылатынын, сондай-ақ Шартта көзделген конструкциялар мен материалдардың барлық модификацияларын көрсететінін кепілдік береді.</w:t>
      </w:r>
    </w:p>
    <w:p w14:paraId="2F26F084"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lastRenderedPageBreak/>
        <w:t>Кепілдік сервис қызметі Лизинг нысанасы пайдалануға берілген күннен бастап бүкіл лизинг мерзімі ішінде әрекет етеді және Өнім берушінің сервис қызметі арқылы жүзеге асырылады.</w:t>
      </w:r>
    </w:p>
    <w:p w14:paraId="320D6882" w14:textId="0DEBEE70"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Өнім беруші Лизинг нысанасын іске қосу және баптау жұмыстарын, медициналық персоналға Лизинг нысанасын пайдалануды үйретуді, Лизинг алушының техникалық персоналына оны қызмет көрсету және жұмыс жағдайында ұстау бойынша оқытуды, сондай-ақ Шартта көзделген тәртіп пен шарттарда кепілдік сервис қызметін жүзеге асырады. </w:t>
      </w:r>
    </w:p>
    <w:p w14:paraId="476F05EA" w14:textId="77777777" w:rsidR="006E6C17" w:rsidRPr="0043487B" w:rsidRDefault="006E6C17" w:rsidP="002E13BD">
      <w:pPr>
        <w:pStyle w:val="aff1"/>
        <w:tabs>
          <w:tab w:val="left" w:pos="567"/>
          <w:tab w:val="left" w:pos="993"/>
        </w:tabs>
        <w:ind w:left="709" w:firstLine="0"/>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Медициналық техниканың кепілдік сервис қызметіне мыналар кіреді:</w:t>
      </w:r>
      <w:bookmarkStart w:id="3" w:name="z2844"/>
    </w:p>
    <w:p w14:paraId="0942AED0" w14:textId="52D53F3E"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ресурсы таусылған құрамдас бөліктерді ауыстыру;</w:t>
      </w:r>
    </w:p>
    <w:p w14:paraId="5E391C01" w14:textId="3975B466"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медициналық техниканың жекелеген бөлшектерін ауыстыру немесе қалпына келтіру;</w:t>
      </w:r>
    </w:p>
    <w:p w14:paraId="4FF44647" w14:textId="79D61649"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медициналық техниканы баптау және реттеу, осы медициналық техникаға тән арнайы жұмыстар;</w:t>
      </w:r>
    </w:p>
    <w:p w14:paraId="6938EB8E" w14:textId="6907FDED"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негізгі тетіктер мен тораптарды тазалау, майлау және қажет болған жағдайда бөлшектеп қайта құрастыру;</w:t>
      </w:r>
    </w:p>
    <w:p w14:paraId="47B197A7" w14:textId="3AC06941"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медициналық техниканың корпусы мен оның құрамдас бөліктерінің сыртқы және ішкі беттерінен шаңды, кірді, коррозия мен тотығу іздерін жою (жартылай блокты-торапты бөлшектеу арқылы);</w:t>
      </w:r>
    </w:p>
    <w:p w14:paraId="0313BF2F" w14:textId="2B3572A3" w:rsidR="006E6C17" w:rsidRPr="0043487B" w:rsidRDefault="006E6C17" w:rsidP="00177E4D">
      <w:pPr>
        <w:pStyle w:val="aff1"/>
        <w:numPr>
          <w:ilvl w:val="0"/>
          <w:numId w:val="18"/>
        </w:numPr>
        <w:tabs>
          <w:tab w:val="left"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нақты медициналық техника түріне тән, пайдалану құжаттамасында көрсетілген басқа да операциялар.</w:t>
      </w:r>
    </w:p>
    <w:bookmarkEnd w:id="3"/>
    <w:p w14:paraId="279A1590" w14:textId="4BC6DFB2" w:rsidR="006E6C17" w:rsidRPr="0043487B"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Кепілдік мерзімі ішінде жоспарлы сервис қызметін Шарттың 6-қосымшасына сәйкес Өнім берушінің білікті маманымен Лизинг нысанасын өндірушінің талаптарына сәйкес, кепілдік мерзімі бойы кемінде әр 3 (үш) айда бір рет атқарады. </w:t>
      </w:r>
    </w:p>
    <w:p w14:paraId="5D3A0496" w14:textId="77777777" w:rsidR="006E6C17" w:rsidRPr="0043487B"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Шарттың 6-қосымшасына сәйкес сервис қызметі нәтижелері бойынша Өнім беруші Лизинг нысанасына тексеру актісін жасайды, оған Өнім беруші мен Лизинг алушының уәкілетті өкілдерімен қол қойылады.</w:t>
      </w:r>
    </w:p>
    <w:p w14:paraId="3D5D6335" w14:textId="7EDE7EB2" w:rsidR="006E6C17" w:rsidRPr="0043487B" w:rsidRDefault="006E6C17" w:rsidP="005B0718">
      <w:pPr>
        <w:pStyle w:val="af4"/>
        <w:tabs>
          <w:tab w:val="left" w:pos="567"/>
          <w:tab w:val="left" w:pos="851"/>
          <w:tab w:val="left" w:pos="993"/>
        </w:tabs>
        <w:spacing w:after="0"/>
        <w:ind w:firstLine="709"/>
        <w:jc w:val="both"/>
        <w:rPr>
          <w:color w:val="000000" w:themeColor="text1"/>
          <w:sz w:val="20"/>
          <w:szCs w:val="20"/>
          <w:lang w:val="kk-KZ"/>
        </w:rPr>
      </w:pPr>
      <w:r w:rsidRPr="0043487B">
        <w:rPr>
          <w:color w:val="000000" w:themeColor="text1"/>
          <w:sz w:val="20"/>
          <w:szCs w:val="20"/>
          <w:lang w:val="kk-KZ"/>
        </w:rPr>
        <w:t>Өнім беруші есептік тоқсаннан кейінгі айдың 10-на дейін Лизинг нысанасын тексеру</w:t>
      </w:r>
      <w:r w:rsidR="008755AF" w:rsidRPr="0043487B">
        <w:rPr>
          <w:color w:val="000000" w:themeColor="text1"/>
          <w:sz w:val="20"/>
          <w:szCs w:val="20"/>
          <w:lang w:val="kk-KZ"/>
        </w:rPr>
        <w:t xml:space="preserve"> </w:t>
      </w:r>
      <w:r w:rsidRPr="0043487B">
        <w:rPr>
          <w:color w:val="000000" w:themeColor="text1"/>
          <w:sz w:val="20"/>
          <w:szCs w:val="20"/>
          <w:lang w:val="kk-KZ"/>
        </w:rPr>
        <w:t xml:space="preserve">актілерінің көшірмелерін Лизинг берушіге жолдауға міндетті. </w:t>
      </w:r>
    </w:p>
    <w:p w14:paraId="42B3CF35" w14:textId="77777777" w:rsidR="006E6C17" w:rsidRPr="0043487B"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Кепілдік мерзімі ішінде лизинг нысанасының бұзылуы жағдайында Лизинг алушы Шарттың 61-тармағының 13) тармақшасында көрсетілген Өнім берушіні және Лизинг берушіні жазбаша түрде хабардар етеді.</w:t>
      </w:r>
    </w:p>
    <w:p w14:paraId="0720EDC3" w14:textId="5421D37E" w:rsidR="006E6C17" w:rsidRPr="0043487B" w:rsidRDefault="006E6C17" w:rsidP="008755AF">
      <w:pPr>
        <w:pStyle w:val="af4"/>
        <w:tabs>
          <w:tab w:val="left" w:pos="567"/>
          <w:tab w:val="left" w:pos="851"/>
          <w:tab w:val="left" w:pos="993"/>
        </w:tabs>
        <w:spacing w:after="0"/>
        <w:ind w:firstLine="709"/>
        <w:jc w:val="both"/>
        <w:rPr>
          <w:color w:val="000000" w:themeColor="text1"/>
          <w:sz w:val="20"/>
          <w:szCs w:val="20"/>
          <w:lang w:val="kk-KZ"/>
        </w:rPr>
      </w:pPr>
      <w:r w:rsidRPr="0043487B">
        <w:rPr>
          <w:color w:val="000000" w:themeColor="text1"/>
          <w:sz w:val="20"/>
          <w:szCs w:val="20"/>
          <w:lang w:val="kk-KZ"/>
        </w:rPr>
        <w:t xml:space="preserve">Осындай хабарламаны алғаннан кейін Өнім беруші 72 (жетпіс екі) сағаттан кешіктірмей, Лизинг нысанасы орналасқан жерге білікті маманды жіберіп, ақаудың себебі мен болжамды жөндеу мерзімін анықтауға міндетті. </w:t>
      </w:r>
    </w:p>
    <w:p w14:paraId="154E0C96" w14:textId="77777777" w:rsidR="006E6C17" w:rsidRPr="0043487B" w:rsidRDefault="006E6C17" w:rsidP="00177E4D">
      <w:pPr>
        <w:pStyle w:val="af4"/>
        <w:numPr>
          <w:ilvl w:val="0"/>
          <w:numId w:val="3"/>
        </w:numPr>
        <w:tabs>
          <w:tab w:val="left" w:pos="567"/>
          <w:tab w:val="left" w:pos="851"/>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Өнім беруші жөндеу жұмыстарын жүргізген кезде Шарттың 5 – қосымшасында көрсетілген тиісті актіні ресімдей отырып, Лизинг нысанасын өндіруші зауыт шығарған қосалқы бөлшектер мен тораптарды пайдаланып, не ақаулы Лизинг нысанасын және/немесе оның бөлшектерін Шарттың басқа Тараптарынан ешқандай шығыс талап етпестен келесі құжаттарды ұсына отырып ауыстыруға міндетті.</w:t>
      </w:r>
    </w:p>
    <w:p w14:paraId="6E45998D" w14:textId="0D4B0149" w:rsidR="006E6C17" w:rsidRPr="0043487B" w:rsidRDefault="006E6C17" w:rsidP="00177E4D">
      <w:pPr>
        <w:pStyle w:val="af4"/>
        <w:numPr>
          <w:ilvl w:val="0"/>
          <w:numId w:val="5"/>
        </w:numPr>
        <w:tabs>
          <w:tab w:val="left" w:pos="851"/>
        </w:tabs>
        <w:spacing w:after="0"/>
        <w:ind w:left="0" w:firstLine="709"/>
        <w:jc w:val="both"/>
        <w:rPr>
          <w:color w:val="000000" w:themeColor="text1"/>
          <w:sz w:val="20"/>
          <w:szCs w:val="20"/>
          <w:lang w:val="kk-KZ"/>
        </w:rPr>
      </w:pPr>
      <w:r w:rsidRPr="0043487B">
        <w:rPr>
          <w:color w:val="000000" w:themeColor="text1"/>
          <w:sz w:val="20"/>
          <w:szCs w:val="20"/>
          <w:lang w:val="kk-KZ"/>
        </w:rPr>
        <w:t>шығу тегі туралы сертификаттың нотариалды куәландырылған көшірмесі;</w:t>
      </w:r>
    </w:p>
    <w:p w14:paraId="651C54D8" w14:textId="77777777" w:rsidR="00D258DA" w:rsidRPr="0043487B" w:rsidRDefault="006E6C17" w:rsidP="00D258DA">
      <w:pPr>
        <w:pStyle w:val="af4"/>
        <w:numPr>
          <w:ilvl w:val="0"/>
          <w:numId w:val="5"/>
        </w:numPr>
        <w:tabs>
          <w:tab w:val="left" w:pos="851"/>
        </w:tabs>
        <w:spacing w:after="0"/>
        <w:ind w:left="0" w:firstLine="709"/>
        <w:jc w:val="both"/>
        <w:rPr>
          <w:color w:val="000000" w:themeColor="text1"/>
          <w:sz w:val="20"/>
          <w:szCs w:val="20"/>
          <w:lang w:val="kk-KZ"/>
        </w:rPr>
      </w:pPr>
      <w:r w:rsidRPr="0043487B">
        <w:rPr>
          <w:color w:val="000000" w:themeColor="text1"/>
          <w:sz w:val="20"/>
          <w:szCs w:val="20"/>
          <w:lang w:val="kk-KZ"/>
        </w:rPr>
        <w:t>өлшеу құралдарының бастапқы тексеруден өткені туралы тиісті сертификаттың нотариалды куәландырылған көшірмесі немесе, егер Лизинг нысанасы өлшеу құралы болып табылса, өндіруші зауыттың бастапқы тексеруін тану туралы тиісті құжат (медициналық техниканың бүкіл кешені ауыстырылған жағдайда, жекелеген бөліктері емес);</w:t>
      </w:r>
    </w:p>
    <w:p w14:paraId="5665FA13" w14:textId="1BE2C13F" w:rsidR="00D258DA" w:rsidRPr="0043487B" w:rsidRDefault="00D258DA" w:rsidP="00D258DA">
      <w:pPr>
        <w:pStyle w:val="af4"/>
        <w:numPr>
          <w:ilvl w:val="0"/>
          <w:numId w:val="5"/>
        </w:numPr>
        <w:tabs>
          <w:tab w:val="left" w:pos="851"/>
        </w:tabs>
        <w:spacing w:after="0"/>
        <w:ind w:left="0" w:firstLine="709"/>
        <w:jc w:val="both"/>
        <w:rPr>
          <w:lang w:val="kk-KZ"/>
        </w:rPr>
      </w:pPr>
      <w:r w:rsidRPr="0043487B">
        <w:rPr>
          <w:color w:val="000000" w:themeColor="text1"/>
          <w:sz w:val="20"/>
          <w:szCs w:val="20"/>
          <w:lang w:val="kk-KZ"/>
        </w:rPr>
        <w:t>Лизинг нысанасының тіркелгенін растайтын құжаттың нотариат куәландырған көшірмесі не Қазақстан Республикасының Цифрлық кодексінің талаптарына сәйкес келетін және электрондық цифрлық қолтаңбамен қол қойылған тиісті цифрлық құжат</w:t>
      </w:r>
      <w:r w:rsidRPr="0043487B">
        <w:rPr>
          <w:b/>
          <w:bCs/>
          <w:color w:val="000000" w:themeColor="text1"/>
          <w:sz w:val="20"/>
          <w:szCs w:val="20"/>
          <w:lang w:val="kk-KZ"/>
        </w:rPr>
        <w:t>.</w:t>
      </w:r>
    </w:p>
    <w:p w14:paraId="56C1976F" w14:textId="20401B59" w:rsidR="006E6C17" w:rsidRPr="0043487B" w:rsidRDefault="006E6C17" w:rsidP="008755AF">
      <w:pPr>
        <w:pStyle w:val="af4"/>
        <w:tabs>
          <w:tab w:val="left" w:pos="851"/>
        </w:tabs>
        <w:spacing w:after="0"/>
        <w:ind w:firstLine="709"/>
        <w:jc w:val="both"/>
        <w:rPr>
          <w:color w:val="000000" w:themeColor="text1"/>
          <w:sz w:val="20"/>
          <w:szCs w:val="20"/>
          <w:lang w:val="kk-KZ"/>
        </w:rPr>
      </w:pPr>
      <w:r w:rsidRPr="0043487B">
        <w:rPr>
          <w:color w:val="000000" w:themeColor="text1"/>
          <w:sz w:val="20"/>
          <w:szCs w:val="20"/>
          <w:lang w:val="kk-KZ"/>
        </w:rPr>
        <w:t xml:space="preserve">Егер жағдай кепілдікке жатпайтын болып танылса, Өнім беруші медициналық техниканың істен шығу себебін түсіндіретін жазбаша түсініктеме, техникалық жай-күй актісі, сондай-ақ бұл жағдайдың кепілдікке жатпайтынын растайтын аталған медициналық техниканы шығарушы зауыттың ресми қорытындысын ұсынып және Тараптарды дереу хабардар етуге міндетті. </w:t>
      </w:r>
    </w:p>
    <w:p w14:paraId="5BDB6A91" w14:textId="76D6648F" w:rsidR="006E6C17" w:rsidRPr="0043487B" w:rsidRDefault="006E6C17" w:rsidP="008755AF">
      <w:pPr>
        <w:pStyle w:val="af4"/>
        <w:tabs>
          <w:tab w:val="left" w:pos="851"/>
        </w:tabs>
        <w:spacing w:after="0"/>
        <w:ind w:firstLine="709"/>
        <w:jc w:val="both"/>
        <w:rPr>
          <w:color w:val="000000" w:themeColor="text1"/>
          <w:sz w:val="20"/>
          <w:szCs w:val="20"/>
          <w:lang w:val="kk-KZ"/>
        </w:rPr>
      </w:pPr>
      <w:r w:rsidRPr="0043487B">
        <w:rPr>
          <w:color w:val="000000" w:themeColor="text1"/>
          <w:sz w:val="20"/>
          <w:szCs w:val="20"/>
          <w:lang w:val="kk-KZ"/>
        </w:rPr>
        <w:t>Егер Лизинг нысанасы пайдалануға берілген күннен бастап 6 (алты) ай ішінде 3 (үш) реттен артық істен шықса, Өнім беруші 90 (тоқсан) күнтізбелік күн ішінде дәл сондай жаңа, бұрын пайдаланылмаған медициналық техниканы ауыстырып беруге міндетті. Оның өндірілген күні орнату сәтінде 24 (жиырма төрт) айдан аспауы тиіс. Ауыстыру кезеңінде жұмыс жағдайындағы дәл сондай немесе ұқсас медициналық техниканы уақытша пайдалануға беруге тиіс.</w:t>
      </w:r>
    </w:p>
    <w:p w14:paraId="0B943670"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Егер кепілдік жөндеу мерзімі 15 (он бес) жұмыс күнінен асып кетсе, Өнім беруші жөндеу жүргізу мерзіміне Лизинг алушыға жұмыс жағдайындағы дәл сондай немесе ұқсас Лизинг нысанасын (жабдық, торап) уақытша пайдалануға беруге, не Лизинг нысанасын пайдалану мүмкін болмағаны үшін Лизинг алушының шеккен шығындарын өтеуге міндетті.</w:t>
      </w:r>
    </w:p>
    <w:p w14:paraId="4FF92088"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Егер Өнім беруші хабарлама алғаннан кейін 30 (отыз) күнтізбелік күн ішінде ақау (ларды) жоймаса, Лизинг беруші Өнім берушінің есебінен және Шарт бойынша Өнім берушіге қатысты өзге де құқықтарына нұқсан келтірместен, қажетті шаралар мен санкциялар қолдануға, сондай-ақ ақауларды өз бетінше жоюға құқылы.</w:t>
      </w:r>
    </w:p>
    <w:p w14:paraId="2361E3F0"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 xml:space="preserve">Лизинг беруші Өнім берушіден оның өндіріп немесе тарататын қосалқы бөлшектері туралы ақпаратты, атап айтқанда – Лизинг алушы кепілдік мерзімі өткеннен кейін Өнім берушіден сатып ала алатын қосалқы бөлшектердің бағасы мен номенклатурасын ұсынуды талап етуге құқылы. </w:t>
      </w:r>
    </w:p>
    <w:p w14:paraId="7D72428E"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Егер өндіруші зауыт қосалқы бөлшектер өндірісін тоқтатуды жоспарласа, Өнім беруші жоспарланған тоқтату күніне дейін кемінде 1 (бір) жыл бұрын Лизинг алушыны бұл туралы жазбаша түрде хабардар етуге міндетті.</w:t>
      </w:r>
    </w:p>
    <w:p w14:paraId="23702FA8"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lastRenderedPageBreak/>
        <w:t>Өнім беруші мен Лизинг алушыға жеткізілген Лизинг нысанасына үшінші тұлғалардың құқықтары жүктелмегенін, ол кепілге қойылмағанын, тыйым салынбағанын, сот дауына қатысы жоқтығын және үшінші тұлғалардың қандай да бір талабы жоқ екенін кепілдейді.</w:t>
      </w:r>
    </w:p>
    <w:p w14:paraId="21E1136E" w14:textId="77777777" w:rsidR="006E6C17" w:rsidRPr="0043487B" w:rsidRDefault="006E6C17" w:rsidP="00177E4D">
      <w:pPr>
        <w:pStyle w:val="af4"/>
        <w:numPr>
          <w:ilvl w:val="0"/>
          <w:numId w:val="3"/>
        </w:numPr>
        <w:tabs>
          <w:tab w:val="left" w:pos="567"/>
          <w:tab w:val="left" w:pos="993"/>
        </w:tabs>
        <w:spacing w:after="0"/>
        <w:ind w:left="0" w:firstLine="709"/>
        <w:jc w:val="both"/>
        <w:rPr>
          <w:color w:val="000000" w:themeColor="text1"/>
          <w:sz w:val="20"/>
          <w:szCs w:val="20"/>
          <w:lang w:val="kk-KZ"/>
        </w:rPr>
      </w:pPr>
      <w:r w:rsidRPr="0043487B">
        <w:rPr>
          <w:color w:val="000000" w:themeColor="text1"/>
          <w:sz w:val="20"/>
          <w:szCs w:val="20"/>
          <w:lang w:val="kk-KZ"/>
        </w:rPr>
        <w:t>Өнім беруші Лизинг берушінің алдын ала жазбаша келісімінсіз Шарт бойынша өз міндеттемелерін толықтай немесе ішінара үшінші тұлғаға бермеуге тиіс.</w:t>
      </w:r>
    </w:p>
    <w:p w14:paraId="52B31CCE" w14:textId="77777777" w:rsidR="006E6C17" w:rsidRPr="0043487B" w:rsidRDefault="006E6C17" w:rsidP="009C0315">
      <w:pPr>
        <w:tabs>
          <w:tab w:val="left" w:pos="993"/>
          <w:tab w:val="left" w:pos="1134"/>
        </w:tabs>
        <w:ind w:firstLine="709"/>
        <w:contextualSpacing/>
        <w:jc w:val="center"/>
        <w:rPr>
          <w:color w:val="000000" w:themeColor="text1"/>
          <w:sz w:val="20"/>
          <w:szCs w:val="20"/>
          <w:lang w:val="kk-KZ"/>
        </w:rPr>
      </w:pPr>
    </w:p>
    <w:p w14:paraId="2B7193B2" w14:textId="77777777" w:rsidR="00E723F6" w:rsidRPr="0043487B" w:rsidRDefault="00E723F6" w:rsidP="009C0315">
      <w:pPr>
        <w:widowControl w:val="0"/>
        <w:tabs>
          <w:tab w:val="left" w:pos="993"/>
          <w:tab w:val="left" w:pos="1134"/>
        </w:tabs>
        <w:ind w:firstLine="709"/>
        <w:contextualSpacing/>
        <w:rPr>
          <w:sz w:val="20"/>
          <w:szCs w:val="20"/>
          <w:lang w:val="kk-KZ"/>
        </w:rPr>
      </w:pPr>
    </w:p>
    <w:p w14:paraId="3F3BD022" w14:textId="475C140A" w:rsidR="00E723F6" w:rsidRPr="0043487B" w:rsidRDefault="008755AF" w:rsidP="008755AF">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7</w:t>
      </w:r>
      <w:r w:rsidR="00864109" w:rsidRPr="0043487B">
        <w:rPr>
          <w:rFonts w:ascii="Times New Roman" w:hAnsi="Times New Roman" w:cs="Times New Roman"/>
          <w:b/>
          <w:color w:val="000000" w:themeColor="text1"/>
          <w:sz w:val="20"/>
          <w:szCs w:val="20"/>
          <w:lang w:val="kk-KZ"/>
        </w:rPr>
        <w:t>.</w:t>
      </w:r>
      <w:r w:rsidRPr="0043487B">
        <w:rPr>
          <w:rFonts w:ascii="Times New Roman" w:hAnsi="Times New Roman" w:cs="Times New Roman"/>
          <w:b/>
          <w:color w:val="000000" w:themeColor="text1"/>
          <w:sz w:val="20"/>
          <w:szCs w:val="20"/>
          <w:lang w:val="kk-KZ"/>
        </w:rPr>
        <w:t xml:space="preserve"> </w:t>
      </w:r>
      <w:r w:rsidR="006E6C17" w:rsidRPr="0043487B">
        <w:rPr>
          <w:rFonts w:ascii="Times New Roman" w:hAnsi="Times New Roman" w:cs="Times New Roman"/>
          <w:b/>
          <w:color w:val="000000" w:themeColor="text1"/>
          <w:sz w:val="20"/>
          <w:szCs w:val="20"/>
          <w:lang w:val="kk-KZ"/>
        </w:rPr>
        <w:t>Тараптардың құқықтары</w:t>
      </w:r>
    </w:p>
    <w:p w14:paraId="02F74BFC" w14:textId="75E36A36" w:rsidR="001C2C50" w:rsidRPr="0043487B" w:rsidRDefault="001C2C50" w:rsidP="00177E4D">
      <w:pPr>
        <w:pStyle w:val="aff1"/>
        <w:numPr>
          <w:ilvl w:val="0"/>
          <w:numId w:val="3"/>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b/>
          <w:color w:val="000000" w:themeColor="text1"/>
          <w:sz w:val="20"/>
          <w:szCs w:val="20"/>
          <w:lang w:val="kk-KZ"/>
        </w:rPr>
        <w:t>Өнім беруші</w:t>
      </w:r>
      <w:r w:rsidRPr="0043487B">
        <w:rPr>
          <w:rFonts w:ascii="Times New Roman" w:hAnsi="Times New Roman" w:cs="Times New Roman"/>
          <w:color w:val="000000" w:themeColor="text1"/>
          <w:sz w:val="20"/>
          <w:szCs w:val="20"/>
          <w:lang w:val="kk-KZ"/>
        </w:rPr>
        <w:t xml:space="preserve"> </w:t>
      </w:r>
      <w:r w:rsidRPr="0043487B">
        <w:rPr>
          <w:rFonts w:ascii="Times New Roman" w:hAnsi="Times New Roman" w:cs="Times New Roman"/>
          <w:b/>
          <w:bCs/>
          <w:color w:val="000000" w:themeColor="text1"/>
          <w:sz w:val="20"/>
          <w:szCs w:val="20"/>
          <w:lang w:val="kk-KZ"/>
        </w:rPr>
        <w:t>құқылы:</w:t>
      </w:r>
    </w:p>
    <w:p w14:paraId="642ABD37" w14:textId="77777777" w:rsidR="001C2C50" w:rsidRPr="0043487B"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Шарттың 30-тармағында көрсетілген нысан мен мерзімдерде Лизинг нысанасы үшін төлем талап етуге; </w:t>
      </w:r>
    </w:p>
    <w:p w14:paraId="56A9C970" w14:textId="77777777" w:rsidR="001C2C50" w:rsidRPr="0043487B"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 бұзуға дейін Өнім беруші шеккен нақты шығындарды төлеуді талап ету, Шарттың 62-тармағы 2) тармақшасында көрсетілген жағдайдан басқа;</w:t>
      </w:r>
    </w:p>
    <w:p w14:paraId="4AA1B217" w14:textId="77777777" w:rsidR="001C2C50" w:rsidRPr="0043487B" w:rsidRDefault="001C2C50" w:rsidP="00177E4D">
      <w:pPr>
        <w:pStyle w:val="aff1"/>
        <w:numPr>
          <w:ilvl w:val="0"/>
          <w:numId w:val="6"/>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p>
    <w:p w14:paraId="383A057B" w14:textId="1166D1B9" w:rsidR="001C2C50" w:rsidRPr="0043487B" w:rsidRDefault="001C2C50"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b/>
          <w:color w:val="000000" w:themeColor="text1"/>
          <w:sz w:val="20"/>
          <w:szCs w:val="20"/>
          <w:lang w:val="kk-KZ"/>
        </w:rPr>
        <w:t>Лизинг беруші құқылы</w:t>
      </w:r>
      <w:r w:rsidRPr="0043487B">
        <w:rPr>
          <w:rFonts w:ascii="Times New Roman" w:hAnsi="Times New Roman" w:cs="Times New Roman"/>
          <w:color w:val="000000" w:themeColor="text1"/>
          <w:sz w:val="20"/>
          <w:szCs w:val="20"/>
          <w:lang w:val="kk-KZ"/>
        </w:rPr>
        <w:t>:</w:t>
      </w:r>
    </w:p>
    <w:p w14:paraId="24F11375" w14:textId="77777777" w:rsidR="001C2C50" w:rsidRPr="0043487B"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Шарттың 65-тармағында көзделген жағдайларда Лизинг алушыдан Лизинг нысанасын қайтаруды талап етуге;</w:t>
      </w:r>
    </w:p>
    <w:p w14:paraId="4F8425D4" w14:textId="77777777" w:rsidR="001C2C50" w:rsidRPr="0043487B"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 уәкілетті еткен тұлғаларды тарта отырып немесе өз бетінше Лизинг нысанасының сақталуын, жағдайын тексеруге, сондай-ақ Лизинг алушыны Лизинг нысанын пайдалану жағдайларын тексеруге құқылы;</w:t>
      </w:r>
    </w:p>
    <w:p w14:paraId="1BAC03F2" w14:textId="77777777" w:rsidR="001C2C50" w:rsidRPr="0043487B"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алушының Лизинг нысанасын мақсатты пайдалануға және лизингтік төлемдерді уақытында төлеуге бақылау жүргізуге;</w:t>
      </w:r>
    </w:p>
    <w:p w14:paraId="31200ACB" w14:textId="011A4361" w:rsidR="001C2C50" w:rsidRPr="0043487B" w:rsidRDefault="001C2C50" w:rsidP="00177E4D">
      <w:pPr>
        <w:pStyle w:val="aff1"/>
        <w:numPr>
          <w:ilvl w:val="0"/>
          <w:numId w:val="7"/>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алушыдан келесі жағдайларда Лизинг нысанасын талап етуге:</w:t>
      </w:r>
    </w:p>
    <w:p w14:paraId="11136F1E" w14:textId="2E1366D4" w:rsidR="00D258DA" w:rsidRPr="0043487B" w:rsidRDefault="00D258DA" w:rsidP="0043487B">
      <w:pPr>
        <w:pStyle w:val="aff1"/>
        <w:shd w:val="clear" w:color="auto" w:fill="FCFCFC"/>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егер Лизинг алушының Лизинг нысанасын пайдалануы Шарт талаптарына сәйкес келмесе;</w:t>
      </w:r>
    </w:p>
    <w:p w14:paraId="319A9EDA" w14:textId="77777777" w:rsidR="00D258DA" w:rsidRPr="0043487B" w:rsidRDefault="00D258DA" w:rsidP="0043487B">
      <w:pPr>
        <w:pStyle w:val="aff1"/>
        <w:shd w:val="clear" w:color="auto" w:fill="FCFCFC"/>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егер Лизинг алушы жазбаша хабарлама алғаннан кейін Лизинг берушінің немесе оның уәкілетті тұлғаларының Лизинг нысанасына, сондай-ақ Лизинг нысанасына қатысты құжаттарға қол жеткізуін шектесе;</w:t>
      </w:r>
    </w:p>
    <w:p w14:paraId="13CCD994" w14:textId="77777777" w:rsidR="00D258DA" w:rsidRPr="0043487B" w:rsidRDefault="00D258DA" w:rsidP="0043487B">
      <w:pPr>
        <w:pStyle w:val="aff1"/>
        <w:shd w:val="clear" w:color="auto" w:fill="FCFCFC"/>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егер Лизинг алушы Шартта белгіленген мерзім өткеннен кейін қатарынан екі реттен астам лизингтік төлемдерді төлемесе;</w:t>
      </w:r>
    </w:p>
    <w:p w14:paraId="34C3C813" w14:textId="77777777" w:rsidR="00D258DA" w:rsidRPr="0043487B" w:rsidRDefault="00D258DA" w:rsidP="0043487B">
      <w:pPr>
        <w:pStyle w:val="aff1"/>
        <w:shd w:val="clear" w:color="auto" w:fill="FCFCFC"/>
        <w:ind w:left="0" w:firstLine="709"/>
        <w:jc w:val="both"/>
        <w:rPr>
          <w:rFonts w:ascii="Times New Roman" w:hAnsi="Times New Roman" w:cs="Times New Roman"/>
          <w:sz w:val="20"/>
          <w:szCs w:val="20"/>
          <w:lang w:val="kk-KZ"/>
        </w:rPr>
      </w:pPr>
      <w:r w:rsidRPr="0043487B">
        <w:rPr>
          <w:rFonts w:ascii="Times New Roman" w:hAnsi="Times New Roman" w:cs="Times New Roman"/>
          <w:sz w:val="20"/>
          <w:szCs w:val="20"/>
          <w:lang w:val="kk-KZ"/>
        </w:rPr>
        <w:t>Қазақстан Республикасының қолданыстағы заңнамасында көзделген өзге де жағдайларда.</w:t>
      </w:r>
    </w:p>
    <w:p w14:paraId="2D13A0B8" w14:textId="5A8C4A07" w:rsidR="00D258DA" w:rsidRPr="0043487B" w:rsidRDefault="00D258DA" w:rsidP="00177E4D">
      <w:pPr>
        <w:pStyle w:val="aff1"/>
        <w:numPr>
          <w:ilvl w:val="0"/>
          <w:numId w:val="7"/>
        </w:numPr>
        <w:tabs>
          <w:tab w:val="left" w:pos="851"/>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берушіге Лизинг нысанасының сапасы мен жиынтықтылығына, оны жеткізу мерзімдеріне, сондай-ақ Қнім берушінің Шарт бойынша міндеттемелерді орындамауы және/немесе тиісінше орындамауының өзге де жағдайларында талаптар қоюға;</w:t>
      </w:r>
    </w:p>
    <w:p w14:paraId="1607D2A4" w14:textId="209C73CF" w:rsidR="001C2C50" w:rsidRPr="0043487B" w:rsidRDefault="001C2C50" w:rsidP="00177E4D">
      <w:pPr>
        <w:pStyle w:val="aff1"/>
        <w:numPr>
          <w:ilvl w:val="0"/>
          <w:numId w:val="7"/>
        </w:numPr>
        <w:tabs>
          <w:tab w:val="left" w:pos="851"/>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егер Лизинг алушы жазбаша хабарламадан кейін Лизинг берушіге немесе оның уәкілетті тұлғаларына Лизинг нысанасына, сондай-ақ оған қатысты құжаттарға қол жеткізуді шектесе;</w:t>
      </w:r>
    </w:p>
    <w:p w14:paraId="452899D2" w14:textId="77777777" w:rsidR="001C2C50" w:rsidRPr="0043487B" w:rsidRDefault="001C2C50" w:rsidP="00177E4D">
      <w:pPr>
        <w:pStyle w:val="aff1"/>
        <w:numPr>
          <w:ilvl w:val="0"/>
          <w:numId w:val="7"/>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егер Лизинг алушы Шартта белгіленген мерзім аяқталғаннан кейін екі реттен артық лизингтік төлемдерді төлемесе;</w:t>
      </w:r>
    </w:p>
    <w:p w14:paraId="41A1E8A0" w14:textId="77777777" w:rsidR="001C2C50" w:rsidRPr="0043487B" w:rsidRDefault="001C2C50" w:rsidP="00177E4D">
      <w:pPr>
        <w:pStyle w:val="aff1"/>
        <w:numPr>
          <w:ilvl w:val="0"/>
          <w:numId w:val="7"/>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Қазақстан Республикасының қолданыстағы заңнамасында көзделген басқа жағдайларда;</w:t>
      </w:r>
    </w:p>
    <w:p w14:paraId="7B662C12" w14:textId="77777777" w:rsidR="001C2C50" w:rsidRPr="0043487B" w:rsidRDefault="001C2C50" w:rsidP="00177E4D">
      <w:pPr>
        <w:pStyle w:val="aff1"/>
        <w:numPr>
          <w:ilvl w:val="0"/>
          <w:numId w:val="7"/>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p>
    <w:p w14:paraId="19B5A89A" w14:textId="77777777" w:rsidR="001C2C50" w:rsidRPr="0043487B" w:rsidRDefault="001C2C50" w:rsidP="00177E4D">
      <w:pPr>
        <w:numPr>
          <w:ilvl w:val="0"/>
          <w:numId w:val="3"/>
        </w:numPr>
        <w:tabs>
          <w:tab w:val="left" w:pos="993"/>
        </w:tabs>
        <w:ind w:left="0" w:firstLine="709"/>
        <w:jc w:val="both"/>
        <w:rPr>
          <w:color w:val="000000" w:themeColor="text1"/>
          <w:sz w:val="20"/>
          <w:szCs w:val="20"/>
          <w:lang w:val="kk-KZ"/>
        </w:rPr>
      </w:pPr>
      <w:r w:rsidRPr="0043487B">
        <w:rPr>
          <w:b/>
          <w:color w:val="000000" w:themeColor="text1"/>
          <w:sz w:val="20"/>
          <w:szCs w:val="20"/>
          <w:lang w:val="kk-KZ"/>
        </w:rPr>
        <w:t>Лизинг алушы құқылы</w:t>
      </w:r>
      <w:r w:rsidRPr="0043487B">
        <w:rPr>
          <w:color w:val="000000" w:themeColor="text1"/>
          <w:sz w:val="20"/>
          <w:szCs w:val="20"/>
          <w:lang w:val="kk-KZ"/>
        </w:rPr>
        <w:t>:</w:t>
      </w:r>
    </w:p>
    <w:p w14:paraId="6911CB5F" w14:textId="77777777" w:rsidR="001C2C50" w:rsidRPr="0043487B" w:rsidRDefault="001C2C50" w:rsidP="00177E4D">
      <w:pPr>
        <w:pStyle w:val="aff1"/>
        <w:numPr>
          <w:ilvl w:val="0"/>
          <w:numId w:val="8"/>
        </w:numPr>
        <w:tabs>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 Шартта көрсетілген талаптармен иеленуге және пайдалануға;</w:t>
      </w:r>
    </w:p>
    <w:p w14:paraId="6AB3FAE3" w14:textId="77777777" w:rsidR="001C2C50" w:rsidRPr="0043487B"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Өнім берушіге Лизинг нысанасының сапасы мен толықтығы, оның жеткізу мерзімдері және Шарт бойынша Өнім берушінің міндеттемелерін орындамау және/немесе дұрыс орындамау жағдайларында талаптар қоюға; </w:t>
      </w:r>
    </w:p>
    <w:p w14:paraId="15ACCE94" w14:textId="77777777" w:rsidR="001C2C50" w:rsidRPr="0043487B"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bCs/>
          <w:color w:val="000000" w:themeColor="text1"/>
          <w:sz w:val="20"/>
          <w:szCs w:val="20"/>
          <w:lang w:val="kk-KZ"/>
        </w:rPr>
      </w:pPr>
      <w:r w:rsidRPr="0043487B">
        <w:rPr>
          <w:rFonts w:ascii="Times New Roman" w:hAnsi="Times New Roman" w:cs="Times New Roman"/>
          <w:color w:val="000000" w:themeColor="text1"/>
          <w:sz w:val="20"/>
          <w:szCs w:val="20"/>
          <w:lang w:val="kk-KZ"/>
        </w:rPr>
        <w:t>Шартқа қол қойылған күннен бастап алты ай өткен соң лизинг жобасын қайта құрылымдау шараларын қолдану шартымен, Лизинг алушының қаржылық жағдайының нашарлағанын құжат түрінде растаған жағдайда, Лизинг берушіге лизингті қайта құрылымдау шараларын қолдану туралы ұсыныспен жүгіну;</w:t>
      </w:r>
    </w:p>
    <w:p w14:paraId="217DBDC3" w14:textId="77777777" w:rsidR="001C2C50" w:rsidRPr="0043487B" w:rsidRDefault="001C2C50" w:rsidP="00177E4D">
      <w:pPr>
        <w:pStyle w:val="aff1"/>
        <w:numPr>
          <w:ilvl w:val="0"/>
          <w:numId w:val="8"/>
        </w:numPr>
        <w:tabs>
          <w:tab w:val="left" w:pos="993"/>
        </w:tabs>
        <w:spacing w:after="200"/>
        <w:ind w:left="0" w:firstLine="709"/>
        <w:contextualSpacing/>
        <w:jc w:val="both"/>
        <w:rPr>
          <w:rFonts w:ascii="Times New Roman" w:hAnsi="Times New Roman" w:cs="Times New Roman"/>
          <w:bCs/>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берушінің жазбаша келісімімен Шарт бойынша өз құқықтары мен міндеттерін үшінші тұлғаға Қазақстан Республикасының қолданыстағы заңнамасы бойынша беруге құқылы;</w:t>
      </w:r>
    </w:p>
    <w:p w14:paraId="6FE5ABF1" w14:textId="77777777" w:rsidR="001C2C50" w:rsidRPr="0043487B" w:rsidRDefault="001C2C50" w:rsidP="00177E4D">
      <w:pPr>
        <w:pStyle w:val="aff1"/>
        <w:numPr>
          <w:ilvl w:val="0"/>
          <w:numId w:val="8"/>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нысанасының жеткізілуі, оның сапасы мен толықтығы, кепілдік сервис қызметі, жеткізу мерзімдері және Шарттың басқа да орындалу жағдайлары бойынша Өнім берушіге тікелей талаптар қоюға құқылы. Бұл ретте Лизинг алушы Қазақстан Республикасының Азаматтық кодексінде сатып алушыға қойылатын құқықтар мен міндеттерге ие болады, бірақ ол Лизинг нысанасын сатып алу шартында сатып алушы ретінде төлем жасау міндетінен босатылмайды;</w:t>
      </w:r>
    </w:p>
    <w:p w14:paraId="59022F0A" w14:textId="77777777" w:rsidR="001C2C50" w:rsidRPr="0043487B" w:rsidRDefault="001C2C50" w:rsidP="00177E4D">
      <w:pPr>
        <w:pStyle w:val="aff1"/>
        <w:numPr>
          <w:ilvl w:val="0"/>
          <w:numId w:val="8"/>
        </w:numPr>
        <w:tabs>
          <w:tab w:val="left" w:pos="993"/>
        </w:tabs>
        <w:ind w:left="0" w:firstLine="709"/>
        <w:contextualSpacing/>
        <w:jc w:val="both"/>
        <w:rPr>
          <w:color w:val="000000" w:themeColor="text1"/>
          <w:sz w:val="20"/>
          <w:szCs w:val="20"/>
          <w:lang w:val="kk-KZ"/>
        </w:rPr>
      </w:pPr>
      <w:r w:rsidRPr="0043487B">
        <w:rPr>
          <w:rFonts w:ascii="Times New Roman" w:hAnsi="Times New Roman" w:cs="Times New Roman"/>
          <w:color w:val="000000" w:themeColor="text1"/>
          <w:sz w:val="20"/>
          <w:szCs w:val="20"/>
          <w:lang w:val="kk-KZ"/>
        </w:rPr>
        <w:t>Шартта және Қазақстан Республикасының қолданыстағы заңнамасында көзделген басқа құқықтарға</w:t>
      </w:r>
      <w:r w:rsidRPr="0043487B">
        <w:rPr>
          <w:color w:val="000000" w:themeColor="text1"/>
          <w:sz w:val="20"/>
          <w:szCs w:val="20"/>
          <w:lang w:val="kk-KZ"/>
        </w:rPr>
        <w:t>.</w:t>
      </w:r>
    </w:p>
    <w:p w14:paraId="59CAF362" w14:textId="77777777" w:rsidR="00E723F6" w:rsidRPr="0043487B" w:rsidRDefault="00E723F6" w:rsidP="009C0315">
      <w:pPr>
        <w:widowControl w:val="0"/>
        <w:tabs>
          <w:tab w:val="left" w:pos="993"/>
        </w:tabs>
        <w:ind w:firstLine="709"/>
        <w:contextualSpacing/>
        <w:rPr>
          <w:sz w:val="20"/>
          <w:szCs w:val="20"/>
          <w:lang w:val="kk-KZ"/>
        </w:rPr>
      </w:pPr>
    </w:p>
    <w:p w14:paraId="59E7EC03" w14:textId="299B8848" w:rsidR="00E723F6" w:rsidRPr="0043487B" w:rsidRDefault="00864109" w:rsidP="00864109">
      <w:pPr>
        <w:pStyle w:val="aff1"/>
        <w:tabs>
          <w:tab w:val="left" w:pos="993"/>
        </w:tabs>
        <w:ind w:left="106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 xml:space="preserve">8. </w:t>
      </w:r>
      <w:r w:rsidR="001C2C50" w:rsidRPr="0043487B">
        <w:rPr>
          <w:rFonts w:ascii="Times New Roman" w:hAnsi="Times New Roman" w:cs="Times New Roman"/>
          <w:b/>
          <w:color w:val="000000" w:themeColor="text1"/>
          <w:sz w:val="20"/>
          <w:szCs w:val="20"/>
          <w:lang w:val="kk-KZ"/>
        </w:rPr>
        <w:t>Тараптардың міндеттері</w:t>
      </w:r>
    </w:p>
    <w:p w14:paraId="504DD424" w14:textId="30FA5184" w:rsidR="001C2C50" w:rsidRPr="0043487B" w:rsidRDefault="001C2C50" w:rsidP="00177E4D">
      <w:pPr>
        <w:pStyle w:val="aff1"/>
        <w:numPr>
          <w:ilvl w:val="0"/>
          <w:numId w:val="3"/>
        </w:numPr>
        <w:tabs>
          <w:tab w:val="left" w:pos="851"/>
          <w:tab w:val="left" w:pos="993"/>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b/>
          <w:color w:val="000000" w:themeColor="text1"/>
          <w:sz w:val="20"/>
          <w:szCs w:val="20"/>
          <w:lang w:val="kk-KZ"/>
        </w:rPr>
        <w:t>Өнім беруші</w:t>
      </w:r>
      <w:r w:rsidRPr="0043487B">
        <w:rPr>
          <w:rFonts w:ascii="Times New Roman" w:hAnsi="Times New Roman" w:cs="Times New Roman"/>
          <w:color w:val="000000" w:themeColor="text1"/>
          <w:sz w:val="20"/>
          <w:szCs w:val="20"/>
          <w:lang w:val="kk-KZ"/>
        </w:rPr>
        <w:t xml:space="preserve"> міндеттенеді:</w:t>
      </w:r>
    </w:p>
    <w:p w14:paraId="54D05187" w14:textId="77777777" w:rsidR="001C2C50" w:rsidRPr="0043487B"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Шарттың техникалық ерекшеліктері мен талаптарына сәйкес Лизинг нысанасын толық көлемде Лизинг беруші мен Лизинг алушыға жеткізіп, онымен байланысты қызметтерді көрсетуге;</w:t>
      </w:r>
    </w:p>
    <w:p w14:paraId="56D489D3" w14:textId="77777777" w:rsidR="001C2C50" w:rsidRPr="0043487B"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 Лизинг алушыға Шарттың талаптарына сәйкес жеткізуге;</w:t>
      </w:r>
    </w:p>
    <w:p w14:paraId="32B83F11" w14:textId="77777777" w:rsidR="001C2C50" w:rsidRPr="0043487B"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нысанасын жеткізуге болжамды күннен 10 (он) жұмыс күні бұрын Лизинг беруші мен Лизинг алушыға жеткізу күнін жазбаша түрде хабарлап, құжаттарды ұсынуға;</w:t>
      </w:r>
    </w:p>
    <w:p w14:paraId="3F9B16CF" w14:textId="77777777" w:rsidR="00D258DA" w:rsidRPr="0043487B" w:rsidRDefault="00D258DA" w:rsidP="00177E4D">
      <w:pPr>
        <w:pStyle w:val="aff1"/>
        <w:numPr>
          <w:ilvl w:val="0"/>
          <w:numId w:val="9"/>
        </w:numPr>
        <w:tabs>
          <w:tab w:val="left" w:pos="851"/>
          <w:tab w:val="left" w:pos="993"/>
          <w:tab w:val="left" w:pos="1134"/>
        </w:tabs>
        <w:ind w:left="0" w:firstLine="709"/>
        <w:contextualSpacing/>
        <w:jc w:val="both"/>
        <w:rPr>
          <w:lang w:val="kk-KZ"/>
        </w:rPr>
      </w:pPr>
      <w:r w:rsidRPr="0043487B">
        <w:rPr>
          <w:rFonts w:ascii="Times New Roman" w:hAnsi="Times New Roman" w:cs="Times New Roman"/>
          <w:color w:val="000000" w:themeColor="text1"/>
          <w:sz w:val="20"/>
          <w:szCs w:val="20"/>
          <w:lang w:val="kk-KZ"/>
        </w:rPr>
        <w:t>есепті тоқсаннан кейінгі айдың 10-күніне дейін Лизинг берушіге Лизинг нысанына кепілді сервистік қызмет көрсету бойынша қарап-тексеру актілерінің көшірмелерін жіберуге;</w:t>
      </w:r>
    </w:p>
    <w:p w14:paraId="69B6E38D" w14:textId="6B35D8B5" w:rsidR="00D258DA" w:rsidRPr="0043487B" w:rsidRDefault="00D258DA" w:rsidP="00177E4D">
      <w:pPr>
        <w:pStyle w:val="aff1"/>
        <w:numPr>
          <w:ilvl w:val="0"/>
          <w:numId w:val="9"/>
        </w:numPr>
        <w:tabs>
          <w:tab w:val="left" w:pos="851"/>
          <w:tab w:val="left" w:pos="993"/>
          <w:tab w:val="left" w:pos="1134"/>
        </w:tabs>
        <w:ind w:left="0" w:firstLine="709"/>
        <w:jc w:val="both"/>
        <w:rPr>
          <w:lang w:val="kk-KZ"/>
        </w:rPr>
      </w:pPr>
      <w:r w:rsidRPr="0043487B">
        <w:rPr>
          <w:rFonts w:ascii="Times New Roman" w:hAnsi="Times New Roman" w:cs="Times New Roman"/>
          <w:color w:val="000000" w:themeColor="text1"/>
          <w:sz w:val="20"/>
          <w:szCs w:val="20"/>
          <w:lang w:val="kk-KZ"/>
        </w:rPr>
        <w:lastRenderedPageBreak/>
        <w:t>Лизинг нысанын қабылдау-тапсыру кезінде оның жұмысқа қабілеттілігін көрсетумен пайдалануға енгізілуін қамтамасыз етуге, сондай-ақ Лизинг нысанына арналған тауарларға арналған декларацияның және инвойстың көшірмелерін ұсынуға;</w:t>
      </w:r>
    </w:p>
    <w:p w14:paraId="1FED7352" w14:textId="3C7182E2" w:rsidR="001C2C50" w:rsidRPr="0043487B" w:rsidRDefault="001C2C50" w:rsidP="00177E4D">
      <w:pPr>
        <w:pStyle w:val="aff1"/>
        <w:numPr>
          <w:ilvl w:val="0"/>
          <w:numId w:val="9"/>
        </w:numPr>
        <w:tabs>
          <w:tab w:val="left" w:pos="851"/>
          <w:tab w:val="left" w:pos="993"/>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алушының медициналық персоналын Лизинг нысанасын пайдалану бойынша оқытуды қамтамасыз ету, сондай-ақ Лизинг алушының техникалық мамандарын Лизинг нысанасын күту және жұмыс жағдайында ұстап тұру бойынша негізгі қызмет көрсетуге оқытуға;</w:t>
      </w:r>
    </w:p>
    <w:p w14:paraId="736DDF50" w14:textId="77777777" w:rsidR="001C2C50" w:rsidRPr="0043487B"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берушінің сервис қызметі арқылы Лизинг нысанасына барлық лизинг мерзімінде кепілдік сервис қызмет көрсету лизинг мерзімі бойы қамтамасыз етуге;</w:t>
      </w:r>
    </w:p>
    <w:p w14:paraId="217E36BA" w14:textId="02064DAC" w:rsidR="00D258DA" w:rsidRPr="0043487B" w:rsidRDefault="00D258DA"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Style w:val="a9"/>
          <w:rFonts w:ascii="Segoe UI" w:hAnsi="Segoe UI" w:cs="Segoe UI"/>
          <w:color w:val="0D0D0D"/>
          <w:shd w:val="clear" w:color="auto" w:fill="FCFCFC"/>
          <w:lang w:val="kk-KZ"/>
        </w:rPr>
        <w:t> </w:t>
      </w:r>
      <w:r w:rsidRPr="0043487B">
        <w:rPr>
          <w:rFonts w:ascii="Times New Roman" w:hAnsi="Times New Roman" w:cs="Times New Roman"/>
          <w:color w:val="000000" w:themeColor="text1"/>
          <w:sz w:val="20"/>
          <w:szCs w:val="20"/>
          <w:lang w:val="kk-KZ"/>
        </w:rPr>
        <w:t>кепілдік сервистік қызмет көрсету мерзімі ішінде Шарттың 6-тарауында көзделген кепілдік міндеттемелерінің тиісінше орындалуын қамтамасыз етуге;</w:t>
      </w:r>
    </w:p>
    <w:p w14:paraId="44F12CDE" w14:textId="61C018A4" w:rsidR="001C2C50" w:rsidRPr="0043487B" w:rsidRDefault="001C2C50"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 бойынша міндеттемелерін Лизинг берушінің алдын ала жазбаша келісімінсіз ешкімге бермеуге;</w:t>
      </w:r>
    </w:p>
    <w:p w14:paraId="735329FF" w14:textId="7F1CCAA7"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Егер Шартты орындау кезеңінде Лизинг нысанасын уақытылы жеткізуге кедергі келтіретін жағдайлар туындаса, Өнім беруші Лизинг берушіге дер кезінде жазбаша түрде хабарлауға, кідірістің ықтимал ұзақтығы және себебін (терін) көрсетуге міндетті;</w:t>
      </w:r>
    </w:p>
    <w:p w14:paraId="587F044F" w14:textId="46D45A1E"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D258DA" w:rsidRPr="0043487B">
        <w:rPr>
          <w:rFonts w:ascii="Times New Roman" w:hAnsi="Times New Roman" w:cs="Times New Roman"/>
          <w:color w:val="000000" w:themeColor="text1"/>
          <w:sz w:val="20"/>
          <w:szCs w:val="20"/>
          <w:lang w:val="kk-KZ"/>
        </w:rPr>
        <w:t>жоспарланған қайта ұйымдастыру немесе тарату туралы Лизинг беруші мен Лизинг алушыны кемінде 30 (отыз) күнтізбелік күн бұрын хабардар етуге, ал банкроттық туралы іс қозғалуы, оңалту рәсімінің басталуы немесе төлем қабілетсіздігінің туындауы туралы – Өнім берушіге тиісті мән-жайлар белгілі болғаннан кейін дереу хабарлауға;</w:t>
      </w:r>
    </w:p>
    <w:p w14:paraId="1BD54177" w14:textId="6E988669"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D258DA" w:rsidRPr="0043487B">
        <w:rPr>
          <w:rFonts w:ascii="Times New Roman" w:hAnsi="Times New Roman" w:cs="Times New Roman"/>
          <w:color w:val="000000" w:themeColor="text1"/>
          <w:sz w:val="20"/>
          <w:szCs w:val="20"/>
          <w:lang w:val="kk-KZ"/>
        </w:rPr>
        <w:t>Шарттың 4-тарауына сәйкес жүргізілген талдау нәтижелері бойынша дайындалған Лизинг нысанасының құнын түзету туралы қосымша келісімге оны алған сәттен бастап 2 (екі) жұмыс күні ішінде қол қоюға;</w:t>
      </w:r>
      <w:r w:rsidR="00D258DA" w:rsidRPr="0043487B">
        <w:rPr>
          <w:rStyle w:val="a5"/>
          <w:sz w:val="20"/>
          <w:szCs w:val="20"/>
          <w:shd w:val="clear" w:color="auto" w:fill="FFFFFF"/>
          <w:lang w:val="kk-KZ"/>
        </w:rPr>
        <w:footnoteReference w:id="6"/>
      </w:r>
    </w:p>
    <w:p w14:paraId="5F3D21E2" w14:textId="7D08461A"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Лизинг алушы ауысқан жағдайда, бастапқы лизинг шарттарының талаптарын сақтай отырып, қайталама лизинг шартымен айқындалған тәртіпке және мерзімдерге сәйкес жеткізу орындарында медициналық техниканы монтаждау, демонтаждау, іске қосу-баптау жұмыстарын, сондай-ақ Лизинг алушының медициналық персоналына медициналық техниканы пайдалану бойынша оқытуды жүзеге асыру.</w:t>
      </w:r>
      <w:r w:rsidR="001C2C50" w:rsidRPr="0043487B">
        <w:rPr>
          <w:rFonts w:ascii="Times New Roman" w:hAnsi="Times New Roman" w:cs="Times New Roman"/>
          <w:color w:val="000000" w:themeColor="text1"/>
          <w:sz w:val="20"/>
          <w:szCs w:val="20"/>
          <w:shd w:val="clear" w:color="auto" w:fill="FFFFFF"/>
          <w:lang w:val="kk-KZ"/>
        </w:rPr>
        <w:t xml:space="preserve"> </w:t>
      </w:r>
    </w:p>
    <w:p w14:paraId="4749C905" w14:textId="11A4890C"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D258DA" w:rsidRPr="0043487B">
        <w:rPr>
          <w:rFonts w:ascii="Times New Roman" w:hAnsi="Times New Roman" w:cs="Times New Roman"/>
          <w:color w:val="000000" w:themeColor="text1"/>
          <w:sz w:val="20"/>
          <w:szCs w:val="20"/>
          <w:lang w:val="kk-KZ"/>
        </w:rPr>
        <w:t>Шарттың қолданылу мерзімі аяқталғаннан кейін оны алған күннен бастап 5 (бес) жұмыс күні ішінде Лизинг алушымен сервистік қызмет көрсету бөлігінде салыстыру актісіне қол қоюға;</w:t>
      </w:r>
    </w:p>
    <w:p w14:paraId="74B1B08F" w14:textId="67597979" w:rsidR="001C2C50"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Шарттың барлық</w:t>
      </w:r>
      <w:r w:rsidR="00B208AB" w:rsidRPr="0043487B">
        <w:rPr>
          <w:rFonts w:ascii="Times New Roman" w:hAnsi="Times New Roman" w:cs="Times New Roman"/>
          <w:color w:val="000000" w:themeColor="text1"/>
          <w:sz w:val="20"/>
          <w:szCs w:val="20"/>
          <w:lang w:val="kk-KZ"/>
        </w:rPr>
        <w:t xml:space="preserve"> талаптарын сақтауға міндетті;</w:t>
      </w:r>
    </w:p>
    <w:p w14:paraId="06E4A68E" w14:textId="30347715" w:rsidR="00B208AB"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87DDD" w:rsidRPr="0043487B">
        <w:rPr>
          <w:rFonts w:ascii="Times New Roman" w:hAnsi="Times New Roman" w:cs="Times New Roman"/>
          <w:color w:val="000000" w:themeColor="text1"/>
          <w:sz w:val="20"/>
          <w:szCs w:val="20"/>
          <w:lang w:val="kk-KZ"/>
        </w:rPr>
        <w:t>Лизинг нысанасын жеткізу процесін монтаждау, орнату, баптау, қосу және пайдалануға енгізу бойынша оқудан өткенін растайтын құжаттары бар білікті мамандармен сүйемелдеуді қамтамасыз етуге;</w:t>
      </w:r>
    </w:p>
    <w:p w14:paraId="48E871D6" w14:textId="3444D708" w:rsidR="00B208AB" w:rsidRPr="0043487B" w:rsidRDefault="008755AF" w:rsidP="00177E4D">
      <w:pPr>
        <w:pStyle w:val="aff1"/>
        <w:numPr>
          <w:ilvl w:val="0"/>
          <w:numId w:val="9"/>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87DDD" w:rsidRPr="0043487B">
        <w:rPr>
          <w:rFonts w:ascii="Times New Roman" w:hAnsi="Times New Roman" w:cs="Times New Roman"/>
          <w:color w:val="000000" w:themeColor="text1"/>
          <w:sz w:val="20"/>
          <w:szCs w:val="20"/>
          <w:lang w:val="kk-KZ"/>
        </w:rPr>
        <w:t>Жеткізілетін медициналық жабдықты Лизинг берушінің және (немесе) Лизинг алушының бағдарламалық жасақтамасына (ол болған жағдайда) қосылуын, көрсетілген қызметтер, олардың саны және өзге де ақпарат туралы деректерді қолдау көрсетілетін стандарттар бойынша, оның ішінде DICOM, HL7 және өзге де үйлесімді стандарттар арқылы беру мүмкіндігімен қамтамасыз етуге.</w:t>
      </w:r>
    </w:p>
    <w:p w14:paraId="5FCF65CB" w14:textId="77777777" w:rsidR="001C2C50" w:rsidRPr="0043487B" w:rsidRDefault="001C2C50" w:rsidP="00177E4D">
      <w:pPr>
        <w:numPr>
          <w:ilvl w:val="0"/>
          <w:numId w:val="3"/>
        </w:numPr>
        <w:tabs>
          <w:tab w:val="left" w:pos="851"/>
          <w:tab w:val="left" w:pos="993"/>
          <w:tab w:val="left" w:pos="1134"/>
        </w:tabs>
        <w:ind w:left="0" w:firstLine="709"/>
        <w:contextualSpacing/>
        <w:jc w:val="both"/>
        <w:rPr>
          <w:color w:val="000000" w:themeColor="text1"/>
          <w:sz w:val="20"/>
          <w:szCs w:val="20"/>
          <w:lang w:val="kk-KZ"/>
        </w:rPr>
      </w:pPr>
      <w:r w:rsidRPr="0043487B">
        <w:rPr>
          <w:b/>
          <w:color w:val="000000" w:themeColor="text1"/>
          <w:sz w:val="20"/>
          <w:szCs w:val="20"/>
          <w:lang w:val="kk-KZ"/>
        </w:rPr>
        <w:t>Лизинг беруші</w:t>
      </w:r>
      <w:r w:rsidRPr="0043487B">
        <w:rPr>
          <w:color w:val="000000" w:themeColor="text1"/>
          <w:sz w:val="20"/>
          <w:szCs w:val="20"/>
          <w:lang w:val="kk-KZ"/>
        </w:rPr>
        <w:t xml:space="preserve"> міндеттенеді:</w:t>
      </w:r>
    </w:p>
    <w:p w14:paraId="328102BA" w14:textId="77777777"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Шарттың 30-тармағына сәйкес Лизинг нысанасының құнын Өнім берушіге төлеуге; </w:t>
      </w:r>
    </w:p>
    <w:p w14:paraId="1A525537" w14:textId="22610B0D"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Өнім берушіден </w:t>
      </w:r>
      <w:r w:rsidR="00187DDD" w:rsidRPr="0043487B">
        <w:rPr>
          <w:rFonts w:ascii="Times New Roman" w:hAnsi="Times New Roman" w:cs="Times New Roman"/>
          <w:color w:val="000000" w:themeColor="text1"/>
          <w:sz w:val="20"/>
          <w:szCs w:val="20"/>
          <w:lang w:val="kk-KZ"/>
        </w:rPr>
        <w:t>Лизинг алушымен келісілген Лизинг нысанасын осы Шарттың талаптарына сәйкес кейіннен Лизинг алушыға беру үшін меншікке сатып алуға;</w:t>
      </w:r>
    </w:p>
    <w:p w14:paraId="639BE8EF" w14:textId="77777777"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берушіге белгілі болған Лизинг алушының  қаржы операциялары, есепшоттарының жағдайы және Қазақстан Республикасының заңнамасымен қорғалатын басқа да коммерциялық немесе өзге құпия ақпараттар туралы құпияны сақтауға;</w:t>
      </w:r>
    </w:p>
    <w:p w14:paraId="6F43FD60" w14:textId="77777777"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 Шарт бойынша міндеттемелерін толық орындаған жағдайда, оған Лизинг нысанасына меншік құқығын беруге.</w:t>
      </w:r>
    </w:p>
    <w:p w14:paraId="1E5C42F0" w14:textId="77777777"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Шарттың 9-11-тарауларында көзделген жағдайларда Шартты мерзімінен бұрын бұзу және/немесе Лизинг нысанасын қайтару қажеттілігі туралы жазбаша түрде хабарлама жіберуге; </w:t>
      </w:r>
    </w:p>
    <w:p w14:paraId="5480BCCA" w14:textId="77777777" w:rsidR="001C2C50" w:rsidRPr="0043487B" w:rsidRDefault="001C2C50" w:rsidP="00177E4D">
      <w:pPr>
        <w:pStyle w:val="aff1"/>
        <w:numPr>
          <w:ilvl w:val="0"/>
          <w:numId w:val="10"/>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43487B">
        <w:rPr>
          <w:rFonts w:ascii="Times New Roman" w:hAnsi="Times New Roman" w:cs="Times New Roman"/>
          <w:color w:val="000000" w:themeColor="text1"/>
          <w:sz w:val="20"/>
          <w:szCs w:val="20"/>
          <w:lang w:val="kk-KZ"/>
        </w:rPr>
        <w:t xml:space="preserve">Шарттың барлық талаптарын сақтауға міндетті. </w:t>
      </w:r>
    </w:p>
    <w:p w14:paraId="69D775C9" w14:textId="77777777" w:rsidR="001C2C50" w:rsidRPr="0043487B" w:rsidRDefault="001C2C50" w:rsidP="00177E4D">
      <w:pPr>
        <w:numPr>
          <w:ilvl w:val="0"/>
          <w:numId w:val="3"/>
        </w:numPr>
        <w:tabs>
          <w:tab w:val="left" w:pos="851"/>
          <w:tab w:val="left" w:pos="993"/>
          <w:tab w:val="left" w:pos="1134"/>
        </w:tabs>
        <w:ind w:left="0" w:firstLine="709"/>
        <w:jc w:val="both"/>
        <w:rPr>
          <w:color w:val="000000" w:themeColor="text1"/>
          <w:sz w:val="20"/>
          <w:szCs w:val="20"/>
          <w:lang w:val="kk-KZ"/>
        </w:rPr>
      </w:pPr>
      <w:r w:rsidRPr="0043487B">
        <w:rPr>
          <w:b/>
          <w:color w:val="000000" w:themeColor="text1"/>
          <w:sz w:val="20"/>
          <w:szCs w:val="20"/>
          <w:lang w:val="kk-KZ"/>
        </w:rPr>
        <w:t xml:space="preserve">Лизинг алушы </w:t>
      </w:r>
      <w:r w:rsidRPr="0043487B">
        <w:rPr>
          <w:color w:val="000000" w:themeColor="text1"/>
          <w:sz w:val="20"/>
          <w:szCs w:val="20"/>
          <w:lang w:val="kk-KZ"/>
        </w:rPr>
        <w:t>міндеттенеді:</w:t>
      </w:r>
    </w:p>
    <w:p w14:paraId="09CE8926" w14:textId="77777777"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Лизинг нысанасын жеткізу орнынан қабылдауға; </w:t>
      </w:r>
    </w:p>
    <w:p w14:paraId="53702436" w14:textId="77777777"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Лизинг төлемдерін толық және уақытылы өтеуді қамтамасыз ету, Шарт талаптарына сәйкес Лизинг берушіге төлеуге тиіс соманы банк шотына уақытылы аудару арқылы; </w:t>
      </w:r>
    </w:p>
    <w:p w14:paraId="102A084F" w14:textId="38CFB901"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 бойынша міндеттемелерін уақытылы және толық орындауға әсер етуі мүмкін барлық жағдайлар туралы Лизинг берушіге уақтылы хабарлап отыру</w:t>
      </w:r>
      <w:r w:rsidR="00B208AB" w:rsidRPr="0043487B">
        <w:rPr>
          <w:rFonts w:ascii="Times New Roman" w:hAnsi="Times New Roman" w:cs="Times New Roman"/>
          <w:color w:val="000000" w:themeColor="text1"/>
          <w:sz w:val="20"/>
          <w:szCs w:val="20"/>
          <w:lang w:val="kk-KZ"/>
        </w:rPr>
        <w:t>ға</w:t>
      </w:r>
      <w:r w:rsidRPr="0043487B">
        <w:rPr>
          <w:rFonts w:ascii="Times New Roman" w:hAnsi="Times New Roman" w:cs="Times New Roman"/>
          <w:color w:val="000000" w:themeColor="text1"/>
          <w:sz w:val="20"/>
          <w:szCs w:val="20"/>
          <w:lang w:val="kk-KZ"/>
        </w:rPr>
        <w:t xml:space="preserve">; </w:t>
      </w:r>
    </w:p>
    <w:p w14:paraId="378D6643" w14:textId="200CDC18"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берушінің қызметкерлеріне Лизинг нысанасын тексеру үшін қызметтік, өндірістік, қойма және басқа да ғимараттарға кіруге мүмкіндік беру</w:t>
      </w:r>
      <w:r w:rsidR="00B208AB" w:rsidRPr="0043487B">
        <w:rPr>
          <w:rFonts w:ascii="Times New Roman" w:hAnsi="Times New Roman" w:cs="Times New Roman"/>
          <w:color w:val="000000" w:themeColor="text1"/>
          <w:sz w:val="20"/>
          <w:szCs w:val="20"/>
          <w:lang w:val="kk-KZ"/>
        </w:rPr>
        <w:t>ге</w:t>
      </w:r>
      <w:r w:rsidRPr="0043487B">
        <w:rPr>
          <w:rFonts w:ascii="Times New Roman" w:hAnsi="Times New Roman" w:cs="Times New Roman"/>
          <w:color w:val="000000" w:themeColor="text1"/>
          <w:sz w:val="20"/>
          <w:szCs w:val="20"/>
          <w:lang w:val="kk-KZ"/>
        </w:rPr>
        <w:t xml:space="preserve">; </w:t>
      </w:r>
    </w:p>
    <w:p w14:paraId="4698EE95" w14:textId="51118FB2"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берушіге өз міндеттемелерін орындау процесін бақылау үшін қажетті құжаттар мен дұрыс мәліметтерді, сондай-ақ оның қаржылық жағдайы мен Лизинг нысанасы туралы ақпаратты Лизинг берушіге толық орындағанға дейін ұсыну</w:t>
      </w:r>
      <w:r w:rsidR="00B208AB" w:rsidRPr="0043487B">
        <w:rPr>
          <w:rFonts w:ascii="Times New Roman" w:hAnsi="Times New Roman" w:cs="Times New Roman"/>
          <w:color w:val="000000" w:themeColor="text1"/>
          <w:sz w:val="20"/>
          <w:szCs w:val="20"/>
          <w:lang w:val="kk-KZ"/>
        </w:rPr>
        <w:t>ға</w:t>
      </w:r>
      <w:r w:rsidRPr="0043487B">
        <w:rPr>
          <w:rFonts w:ascii="Times New Roman" w:hAnsi="Times New Roman" w:cs="Times New Roman"/>
          <w:color w:val="000000" w:themeColor="text1"/>
          <w:sz w:val="20"/>
          <w:szCs w:val="20"/>
          <w:lang w:val="kk-KZ"/>
        </w:rPr>
        <w:t>;</w:t>
      </w:r>
    </w:p>
    <w:p w14:paraId="7405A696" w14:textId="6E730E23"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берушінің сұрауы бойынша Лизинг нысанасы туралы ақпарат пен/немесе құжаттарды жазбаша түрде ұсыну</w:t>
      </w:r>
      <w:r w:rsidR="00B208AB" w:rsidRPr="0043487B">
        <w:rPr>
          <w:rFonts w:ascii="Times New Roman" w:hAnsi="Times New Roman" w:cs="Times New Roman"/>
          <w:color w:val="000000" w:themeColor="text1"/>
          <w:sz w:val="20"/>
          <w:szCs w:val="20"/>
          <w:lang w:val="kk-KZ"/>
        </w:rPr>
        <w:t>ға</w:t>
      </w:r>
      <w:r w:rsidRPr="0043487B">
        <w:rPr>
          <w:rFonts w:ascii="Times New Roman" w:hAnsi="Times New Roman" w:cs="Times New Roman"/>
          <w:color w:val="000000" w:themeColor="text1"/>
          <w:sz w:val="20"/>
          <w:szCs w:val="20"/>
          <w:lang w:val="kk-KZ"/>
        </w:rPr>
        <w:t xml:space="preserve">; </w:t>
      </w:r>
    </w:p>
    <w:p w14:paraId="17D4CE3E" w14:textId="586253B4" w:rsidR="001C2C50" w:rsidRPr="0043487B" w:rsidRDefault="00B208AB"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ә</w:t>
      </w:r>
      <w:r w:rsidR="001C2C50" w:rsidRPr="0043487B">
        <w:rPr>
          <w:rFonts w:ascii="Times New Roman" w:hAnsi="Times New Roman" w:cs="Times New Roman"/>
          <w:color w:val="000000" w:themeColor="text1"/>
          <w:sz w:val="20"/>
          <w:szCs w:val="20"/>
          <w:lang w:val="kk-KZ"/>
        </w:rPr>
        <w:t>р тоқсан сайын Лизинг берушіге Лизинг нысанасында көрсетілген қызметтер туралы ақпарат</w:t>
      </w:r>
      <w:r w:rsidRPr="0043487B">
        <w:rPr>
          <w:rFonts w:ascii="Times New Roman" w:hAnsi="Times New Roman" w:cs="Times New Roman"/>
          <w:color w:val="000000" w:themeColor="text1"/>
          <w:sz w:val="20"/>
          <w:szCs w:val="20"/>
          <w:lang w:val="kk-KZ"/>
        </w:rPr>
        <w:t xml:space="preserve">ты, </w:t>
      </w:r>
      <w:r w:rsidRPr="0043487B">
        <w:rPr>
          <w:rFonts w:ascii="Times New Roman" w:hAnsi="Times New Roman" w:cs="Times New Roman"/>
          <w:sz w:val="20"/>
          <w:szCs w:val="20"/>
          <w:lang w:val="kk-KZ"/>
        </w:rPr>
        <w:t>оның ішінде ақпараттық жүйелер арқылы (бар болған жағдайда) ұсынуға</w:t>
      </w:r>
      <w:r w:rsidR="001C2C50" w:rsidRPr="0043487B">
        <w:rPr>
          <w:rFonts w:ascii="Times New Roman" w:hAnsi="Times New Roman" w:cs="Times New Roman"/>
          <w:color w:val="000000" w:themeColor="text1"/>
          <w:sz w:val="20"/>
          <w:szCs w:val="20"/>
          <w:lang w:val="kk-KZ"/>
        </w:rPr>
        <w:t>;</w:t>
      </w:r>
    </w:p>
    <w:p w14:paraId="59F8DCD7" w14:textId="43E932CC" w:rsidR="001C2C50" w:rsidRPr="0043487B" w:rsidRDefault="001C2C50" w:rsidP="00177E4D">
      <w:pPr>
        <w:pStyle w:val="aff1"/>
        <w:numPr>
          <w:ilvl w:val="0"/>
          <w:numId w:val="11"/>
        </w:numPr>
        <w:tabs>
          <w:tab w:val="left" w:pos="851"/>
          <w:tab w:val="left" w:pos="993"/>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Лизинг берушінің жазбаша сұрауы бойынша Лизинг нысанасындағы қызметтер туралы ақпаратты 3 </w:t>
      </w:r>
      <w:r w:rsidRPr="0043487B">
        <w:rPr>
          <w:rFonts w:ascii="Times New Roman" w:hAnsi="Times New Roman" w:cs="Times New Roman"/>
          <w:color w:val="000000" w:themeColor="text1"/>
          <w:sz w:val="20"/>
          <w:szCs w:val="20"/>
          <w:lang w:val="kk-KZ"/>
        </w:rPr>
        <w:lastRenderedPageBreak/>
        <w:t>(үш) жұмыс күні ішінде ұсыну</w:t>
      </w:r>
      <w:r w:rsidR="00B208AB" w:rsidRPr="0043487B">
        <w:rPr>
          <w:rFonts w:ascii="Times New Roman" w:hAnsi="Times New Roman" w:cs="Times New Roman"/>
          <w:color w:val="000000" w:themeColor="text1"/>
          <w:sz w:val="20"/>
          <w:szCs w:val="20"/>
          <w:lang w:val="kk-KZ"/>
        </w:rPr>
        <w:t>ға</w:t>
      </w:r>
      <w:r w:rsidRPr="0043487B">
        <w:rPr>
          <w:rFonts w:ascii="Times New Roman" w:hAnsi="Times New Roman" w:cs="Times New Roman"/>
          <w:color w:val="000000" w:themeColor="text1"/>
          <w:sz w:val="20"/>
          <w:szCs w:val="20"/>
          <w:lang w:val="kk-KZ"/>
        </w:rPr>
        <w:t xml:space="preserve">; </w:t>
      </w:r>
    </w:p>
    <w:p w14:paraId="3B3D0669" w14:textId="3D798A92" w:rsidR="001C2C50" w:rsidRPr="0043487B" w:rsidRDefault="001C2C50"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Өзін қайта ұйымдастыру немесе жарғылық құжаттарына өзгерістер енгізу туралы. қайта ұйымдастыру күніне дейін 30 (отыз) күнтізбелік күннен кешіктірмей  Лизинг берушіге жазбаша хабарлау</w:t>
      </w:r>
      <w:r w:rsidR="00B208AB" w:rsidRPr="0043487B">
        <w:rPr>
          <w:rFonts w:ascii="Times New Roman" w:hAnsi="Times New Roman" w:cs="Times New Roman"/>
          <w:color w:val="000000" w:themeColor="text1"/>
          <w:sz w:val="20"/>
          <w:szCs w:val="20"/>
          <w:lang w:val="kk-KZ"/>
        </w:rPr>
        <w:t>ға</w:t>
      </w:r>
      <w:r w:rsidRPr="0043487B">
        <w:rPr>
          <w:rFonts w:ascii="Times New Roman" w:hAnsi="Times New Roman" w:cs="Times New Roman"/>
          <w:color w:val="000000" w:themeColor="text1"/>
          <w:sz w:val="20"/>
          <w:szCs w:val="20"/>
          <w:lang w:val="kk-KZ"/>
        </w:rPr>
        <w:t>;</w:t>
      </w:r>
    </w:p>
    <w:p w14:paraId="2F2BCFF9" w14:textId="5272C623"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 xml:space="preserve">Лизинг нысанасын Шарт талаптарына сәйкес белгіленген мақсатта пайдалануға; </w:t>
      </w:r>
    </w:p>
    <w:p w14:paraId="3ED65787" w14:textId="28A72E99"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Лизинг нысанасынтехникалық паспортта көрсетілген нормадан артық пайдаланбауға;</w:t>
      </w:r>
    </w:p>
    <w:p w14:paraId="3FE8A83D" w14:textId="2F5C1DE2"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Лизинг нысанасын Лизинг берушіден алынған кезде оның жағдайында сақтау, қалыпты тозу мен тараптардың келісімімен келіскен техникалық өзгерістерді ескере отырып ұстау</w:t>
      </w:r>
      <w:r w:rsidR="00B208AB" w:rsidRPr="0043487B">
        <w:rPr>
          <w:rFonts w:ascii="Times New Roman" w:hAnsi="Times New Roman" w:cs="Times New Roman"/>
          <w:color w:val="000000" w:themeColor="text1"/>
          <w:sz w:val="20"/>
          <w:szCs w:val="20"/>
          <w:lang w:val="kk-KZ"/>
        </w:rPr>
        <w:t>ға</w:t>
      </w:r>
      <w:r w:rsidR="00436243" w:rsidRPr="0043487B">
        <w:rPr>
          <w:rStyle w:val="a5"/>
          <w:rFonts w:ascii="Times New Roman" w:hAnsi="Times New Roman" w:cs="Times New Roman"/>
          <w:sz w:val="20"/>
          <w:szCs w:val="20"/>
          <w:shd w:val="clear" w:color="auto" w:fill="FFFFFF"/>
          <w:lang w:val="kk-KZ"/>
        </w:rPr>
        <w:footnoteReference w:id="7"/>
      </w:r>
      <w:r w:rsidR="001C2C50" w:rsidRPr="0043487B">
        <w:rPr>
          <w:rFonts w:ascii="Times New Roman" w:hAnsi="Times New Roman" w:cs="Times New Roman"/>
          <w:color w:val="000000" w:themeColor="text1"/>
          <w:sz w:val="20"/>
          <w:szCs w:val="20"/>
          <w:lang w:val="kk-KZ"/>
        </w:rPr>
        <w:t xml:space="preserve">; </w:t>
      </w:r>
    </w:p>
    <w:p w14:paraId="5B8B0FF7" w14:textId="55106AE6"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 xml:space="preserve">Лизинг нысанасы бұзылған жағдайда, оны Өнім беруші мен Лизинг берушіге 24 (жиырма төрт) сағат ішінде жазбаша түрде хабарлауға; </w:t>
      </w:r>
    </w:p>
    <w:p w14:paraId="00F04E7A" w14:textId="559B3038"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 xml:space="preserve">Лизинг нысанасының толық жұмыс істеуін қамтамасыз ету үшін зауыт өндірушісі ұсынған шығын материалдарын сатып алуға; </w:t>
      </w:r>
    </w:p>
    <w:p w14:paraId="1DFF4656" w14:textId="052441E1"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 xml:space="preserve">Лизинг нысанасының сақталуы, барлық зақымданулары үшін жауапкершілік көтеруге, егер ол Лизинг нысанасын пайдалану, сақтау, иелену немесе пайдалану барысында туындаса; </w:t>
      </w:r>
    </w:p>
    <w:p w14:paraId="653A0491" w14:textId="6D2B1FA1"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Шарттың 14-тарауының талаптарына сәйкес қабылдау-тапсыру актісі қол қойылған күннен бастап 30 (отыз) жұмыс күні ішінде Лизинг нысанасын бүліну, жоғалу немесе зақымдану тәуекелдерінен сақтандыру компаниясында сақтандыруды қамтамасыз ету;</w:t>
      </w:r>
    </w:p>
    <w:p w14:paraId="7DCE2446" w14:textId="24F3E928" w:rsidR="001C2C50" w:rsidRPr="0043487B" w:rsidRDefault="008755AF" w:rsidP="00177E4D">
      <w:pPr>
        <w:pStyle w:val="aff1"/>
        <w:numPr>
          <w:ilvl w:val="0"/>
          <w:numId w:val="11"/>
        </w:numPr>
        <w:tabs>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Персоналды ауыстыру және Лизинг нысанасын пайдалану жағдайлары туралы 10 (он) күнтізбелік күн бұрын Лизинг берушіге хабарлау;</w:t>
      </w:r>
    </w:p>
    <w:p w14:paraId="22FCB8D2" w14:textId="27D35E29" w:rsidR="00F92EFA" w:rsidRPr="0043487B"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F92EFA" w:rsidRPr="0043487B">
        <w:rPr>
          <w:rFonts w:ascii="Times New Roman" w:hAnsi="Times New Roman" w:cs="Times New Roman"/>
          <w:color w:val="000000" w:themeColor="text1"/>
          <w:sz w:val="20"/>
          <w:szCs w:val="20"/>
          <w:lang w:val="kk-KZ"/>
        </w:rPr>
        <w:t>Шарттың 4-тарауына сәйкес лизинг нысанын қабылдау-беру кезінде Өнім беруші ұсынған құжаттарды (инвойс, тауарға арналған декларация) талдау нәтижелері бойынша лизинг нысаны құнының негізсіз жоғары екендігі анықталған жағдайда, Лизинг берушінің жазбаша хабарламасын алғаннан кейін лизингтік төлемдер кестесін қамтитын Қосымша келісімге қол қою</w:t>
      </w:r>
      <w:bookmarkStart w:id="4" w:name="_Hlk236146622"/>
      <w:r w:rsidR="00436243" w:rsidRPr="0043487B">
        <w:rPr>
          <w:rStyle w:val="a5"/>
          <w:rFonts w:ascii="Times New Roman" w:hAnsi="Times New Roman" w:cs="Times New Roman"/>
          <w:sz w:val="20"/>
          <w:szCs w:val="20"/>
          <w:shd w:val="clear" w:color="auto" w:fill="FFFFFF"/>
        </w:rPr>
        <w:footnoteReference w:id="8"/>
      </w:r>
      <w:bookmarkEnd w:id="4"/>
      <w:r w:rsidR="00F92EFA" w:rsidRPr="0043487B">
        <w:rPr>
          <w:rFonts w:ascii="Times New Roman" w:hAnsi="Times New Roman" w:cs="Times New Roman"/>
          <w:sz w:val="20"/>
          <w:szCs w:val="20"/>
          <w:shd w:val="clear" w:color="auto" w:fill="FFFFFF"/>
          <w:lang w:val="kk-KZ"/>
        </w:rPr>
        <w:t>.</w:t>
      </w:r>
    </w:p>
    <w:p w14:paraId="40458138" w14:textId="1FF3AC07" w:rsidR="001C2C50" w:rsidRPr="0043487B"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187DDD" w:rsidRPr="0043487B">
        <w:rPr>
          <w:rFonts w:ascii="Times New Roman" w:hAnsi="Times New Roman" w:cs="Times New Roman"/>
          <w:color w:val="000000" w:themeColor="text1"/>
          <w:sz w:val="20"/>
          <w:szCs w:val="20"/>
          <w:lang w:val="kk-KZ"/>
        </w:rPr>
        <w:t>Лизинг берушінің жазбаша келісімінсіз Лизинг нысанасын сатпауға, бермеуге, жалға бермеуге, сублизингке бермеуге, кепілге қоймауға немесе өзге де тәсілмен иеліктен шығармауға, сондай-ақ Лизинг берушінің келісімінсіз Шарт бойынша құқықтарды (талаптарды) басқа тұлғаларға бермеуге;</w:t>
      </w:r>
    </w:p>
    <w:p w14:paraId="457B2419" w14:textId="51EB8165" w:rsidR="001C2C50" w:rsidRPr="0043487B"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Лизинг нысанасын Лизинг берушінің редакциясына сәйкес, Шарттың 66-бабына сәйкес ақысыз сақтау туралы келісім жасауға құқылы;</w:t>
      </w:r>
    </w:p>
    <w:p w14:paraId="2024BC5C" w14:textId="74960F27" w:rsidR="001C2C50" w:rsidRPr="0043487B" w:rsidRDefault="008755AF" w:rsidP="00177E4D">
      <w:pPr>
        <w:pStyle w:val="aff1"/>
        <w:numPr>
          <w:ilvl w:val="0"/>
          <w:numId w:val="11"/>
        </w:numPr>
        <w:tabs>
          <w:tab w:val="left" w:pos="360"/>
          <w:tab w:val="left" w:pos="851"/>
          <w:tab w:val="left" w:pos="993"/>
          <w:tab w:val="left" w:pos="1134"/>
        </w:tabs>
        <w:ind w:left="0" w:firstLine="709"/>
        <w:contextualSpacing/>
        <w:jc w:val="both"/>
        <w:rPr>
          <w:rFonts w:ascii="Times New Roman" w:hAnsi="Times New Roman" w:cs="Times New Roman"/>
          <w:color w:val="000000" w:themeColor="text1"/>
          <w:sz w:val="20"/>
          <w:szCs w:val="20"/>
          <w:u w:val="single"/>
          <w:lang w:val="kk-KZ"/>
        </w:rPr>
      </w:pPr>
      <w:r w:rsidRPr="0043487B">
        <w:rPr>
          <w:rFonts w:ascii="Times New Roman" w:hAnsi="Times New Roman" w:cs="Times New Roman"/>
          <w:color w:val="000000" w:themeColor="text1"/>
          <w:sz w:val="20"/>
          <w:szCs w:val="20"/>
          <w:lang w:val="kk-KZ"/>
        </w:rPr>
        <w:t xml:space="preserve"> </w:t>
      </w:r>
      <w:r w:rsidR="001C2C50" w:rsidRPr="0043487B">
        <w:rPr>
          <w:rFonts w:ascii="Times New Roman" w:hAnsi="Times New Roman" w:cs="Times New Roman"/>
          <w:color w:val="000000" w:themeColor="text1"/>
          <w:sz w:val="20"/>
          <w:szCs w:val="20"/>
          <w:lang w:val="kk-KZ"/>
        </w:rPr>
        <w:t>Шарттың барлық талаптарын орындауға.</w:t>
      </w:r>
    </w:p>
    <w:p w14:paraId="2F62A331" w14:textId="77777777" w:rsidR="00E723F6" w:rsidRPr="0043487B" w:rsidRDefault="00E723F6" w:rsidP="009C0315">
      <w:pPr>
        <w:widowControl w:val="0"/>
        <w:tabs>
          <w:tab w:val="left" w:pos="993"/>
          <w:tab w:val="left" w:pos="1134"/>
        </w:tabs>
        <w:ind w:firstLine="709"/>
        <w:jc w:val="both"/>
        <w:rPr>
          <w:sz w:val="20"/>
          <w:szCs w:val="20"/>
          <w:u w:val="single"/>
          <w:lang w:val="kk-KZ"/>
        </w:rPr>
      </w:pPr>
    </w:p>
    <w:p w14:paraId="761B69B0" w14:textId="46A88C6F" w:rsidR="00E723F6" w:rsidRPr="0043487B" w:rsidRDefault="00864109" w:rsidP="00864109">
      <w:pPr>
        <w:pStyle w:val="aff1"/>
        <w:tabs>
          <w:tab w:val="left" w:pos="993"/>
        </w:tabs>
        <w:ind w:left="106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 xml:space="preserve">9. </w:t>
      </w:r>
      <w:r w:rsidR="00F92EFA" w:rsidRPr="0043487B">
        <w:rPr>
          <w:rFonts w:ascii="Times New Roman" w:hAnsi="Times New Roman" w:cs="Times New Roman"/>
          <w:b/>
          <w:color w:val="000000" w:themeColor="text1"/>
          <w:sz w:val="20"/>
          <w:szCs w:val="20"/>
          <w:lang w:val="kk-KZ"/>
        </w:rPr>
        <w:t>Лизинг берушінің бастамасымен Шартты мерзімінен бұрын бұзу</w:t>
      </w:r>
    </w:p>
    <w:p w14:paraId="28F8711F" w14:textId="644B5341" w:rsidR="00F92EFA" w:rsidRPr="0043487B" w:rsidRDefault="00F92EF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беруші келесі жағдайларда Өнім берушіге және Лизинг алушыға тиісті жазбаша хабарлама жіберу арқылы Шартты біржақты тәртіппен кез келген уақытта бұзуға құқылы:</w:t>
      </w:r>
    </w:p>
    <w:p w14:paraId="5E187971" w14:textId="1632A8D1" w:rsidR="00F92EFA" w:rsidRPr="0043487B"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егер Өнім беруші банкрот немесе төлем жүргізуге қабілетсіз болып қалса, бұл жағдайда Өнім беруші өз міндеттемелерін орындауды дереу тоқтатады және қалған екі Тарап Өнім берушіге қатысты ешқандай қаржылық міндеттемені көтермейді, егер Шарттың мерзімінен бұрын бұзылуы Лизинг берушінің қолданылып жатқан немесе кейін қойылатын әрекеттерді орындау немесе санкцияларды қолдану құқығына нұқсан келтірмесе;</w:t>
      </w:r>
    </w:p>
    <w:p w14:paraId="6BF7D351" w14:textId="2BE5DB35" w:rsidR="00F92EFA" w:rsidRPr="0043487B"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егер Өнім беруші </w:t>
      </w:r>
      <w:r w:rsidR="00187DDD" w:rsidRPr="0043487B">
        <w:rPr>
          <w:rFonts w:ascii="Times New Roman" w:hAnsi="Times New Roman" w:cs="Times New Roman"/>
          <w:color w:val="000000" w:themeColor="text1"/>
          <w:sz w:val="20"/>
          <w:szCs w:val="20"/>
          <w:lang w:val="kk-KZ"/>
        </w:rPr>
        <w:t>Шартқа сәйкес келмейтін Лизинг нысанасын ұсынса және Жеткізуші Лизинг нысанын ауыстырудан бас тартса, бұл ретте Жеткізуші Тараптар қол қойған сәйкессіздіктер туралы актіде көрсетілген Лизинг нысанасының техникалық ерекшелікке сәйкес келмейтіні туралы жазбаша хабарлама алған күннен бастап 10 (он) жұмыс күні ішінде аванстық төлемді қайтаруға міндетті. Сонымен қатар, Лизинг беруші Шартта көзделген Шарттың орындалуын қамтамасыз етуді ұстап қалады, ал Жеткізуші Шарт бұзылғанға дейін шеккен нақты шығындары үшін төлем талап етуге құқылы емес;</w:t>
      </w:r>
    </w:p>
    <w:p w14:paraId="1D72C084" w14:textId="41CB38CC" w:rsidR="00F92EFA" w:rsidRPr="0043487B" w:rsidRDefault="00F92EFA" w:rsidP="00177E4D">
      <w:pPr>
        <w:pStyle w:val="aff1"/>
        <w:numPr>
          <w:ilvl w:val="0"/>
          <w:numId w:val="12"/>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Шартты одан әрі орындау орынсыз деп танылған жағдайда. Бұл жағдайда хабарламада Шартты бұзудың себебі, күшін жоятын шарттық міндеттемелердің көлемі және Шартты бұзу күшіне енетін күн көрсетілуі тиіс. </w:t>
      </w:r>
    </w:p>
    <w:p w14:paraId="5650459E" w14:textId="77777777" w:rsidR="00F92EFA" w:rsidRPr="0043487B" w:rsidRDefault="00F92EFA" w:rsidP="0039739A">
      <w:pPr>
        <w:pStyle w:val="aff1"/>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Осы тармақтың 1), 2) және 3) тармақшаларында көрсетілген мән-жайларға қарамастан, Лизинг нысаны Лизинг берушінің иелігіндегі мүлік ретінде қала береді.</w:t>
      </w:r>
    </w:p>
    <w:p w14:paraId="4BB829FC" w14:textId="77777777" w:rsidR="00F92EFA" w:rsidRPr="0043487B" w:rsidRDefault="00F92EFA" w:rsidP="009C0315">
      <w:pPr>
        <w:widowControl w:val="0"/>
        <w:tabs>
          <w:tab w:val="left" w:pos="993"/>
        </w:tabs>
        <w:ind w:firstLine="709"/>
        <w:contextualSpacing/>
        <w:jc w:val="center"/>
        <w:rPr>
          <w:b/>
          <w:sz w:val="20"/>
          <w:szCs w:val="20"/>
          <w:lang w:val="kk-KZ"/>
        </w:rPr>
      </w:pPr>
    </w:p>
    <w:p w14:paraId="37D269AD" w14:textId="74BCD193" w:rsidR="00F92EFA" w:rsidRPr="0043487B"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43487B">
        <w:rPr>
          <w:rFonts w:ascii="Times New Roman" w:hAnsi="Times New Roman" w:cs="Times New Roman"/>
          <w:b/>
          <w:color w:val="000000" w:themeColor="text1"/>
          <w:sz w:val="20"/>
          <w:szCs w:val="20"/>
          <w:shd w:val="clear" w:color="auto" w:fill="FFFFFF"/>
          <w:lang w:val="kk-KZ"/>
        </w:rPr>
        <w:t>10</w:t>
      </w:r>
      <w:r w:rsidR="005B0718" w:rsidRPr="0043487B">
        <w:rPr>
          <w:rFonts w:ascii="Times New Roman" w:hAnsi="Times New Roman" w:cs="Times New Roman"/>
          <w:b/>
          <w:color w:val="000000" w:themeColor="text1"/>
          <w:sz w:val="20"/>
          <w:szCs w:val="20"/>
          <w:shd w:val="clear" w:color="auto" w:fill="FFFFFF"/>
          <w:lang w:val="kk-KZ"/>
        </w:rPr>
        <w:t>.</w:t>
      </w:r>
      <w:r w:rsidRPr="0043487B">
        <w:rPr>
          <w:rFonts w:ascii="Times New Roman" w:hAnsi="Times New Roman" w:cs="Times New Roman"/>
          <w:b/>
          <w:color w:val="000000" w:themeColor="text1"/>
          <w:sz w:val="20"/>
          <w:szCs w:val="20"/>
          <w:shd w:val="clear" w:color="auto" w:fill="FFFFFF"/>
          <w:lang w:val="kk-KZ"/>
        </w:rPr>
        <w:t xml:space="preserve"> </w:t>
      </w:r>
      <w:r w:rsidR="00F92EFA" w:rsidRPr="0043487B">
        <w:rPr>
          <w:rFonts w:ascii="Times New Roman" w:hAnsi="Times New Roman" w:cs="Times New Roman"/>
          <w:b/>
          <w:color w:val="000000" w:themeColor="text1"/>
          <w:sz w:val="20"/>
          <w:szCs w:val="20"/>
          <w:shd w:val="clear" w:color="auto" w:fill="FFFFFF"/>
          <w:lang w:val="kk-KZ"/>
        </w:rPr>
        <w:t>Лизинг алушымен міндеттемелерді мерзімінен бұрын және</w:t>
      </w:r>
      <w:r w:rsidRPr="0043487B">
        <w:rPr>
          <w:rFonts w:ascii="Times New Roman" w:hAnsi="Times New Roman" w:cs="Times New Roman"/>
          <w:b/>
          <w:color w:val="000000" w:themeColor="text1"/>
          <w:sz w:val="20"/>
          <w:szCs w:val="20"/>
          <w:shd w:val="clear" w:color="auto" w:fill="FFFFFF"/>
          <w:lang w:val="kk-KZ"/>
        </w:rPr>
        <w:t xml:space="preserve"> </w:t>
      </w:r>
      <w:r w:rsidR="00F92EFA" w:rsidRPr="0043487B">
        <w:rPr>
          <w:rFonts w:ascii="Times New Roman" w:hAnsi="Times New Roman" w:cs="Times New Roman"/>
          <w:b/>
          <w:color w:val="000000" w:themeColor="text1"/>
          <w:sz w:val="20"/>
          <w:szCs w:val="20"/>
          <w:shd w:val="clear" w:color="auto" w:fill="FFFFFF"/>
          <w:lang w:val="kk-KZ"/>
        </w:rPr>
        <w:t>(немесе) ішінара мерзімінен бұрын орындау</w:t>
      </w:r>
    </w:p>
    <w:p w14:paraId="56431970" w14:textId="207B73C0" w:rsidR="00F92EFA" w:rsidRPr="0043487B" w:rsidRDefault="00F92EFA" w:rsidP="00177E4D">
      <w:pPr>
        <w:pStyle w:val="aff1"/>
        <w:numPr>
          <w:ilvl w:val="0"/>
          <w:numId w:val="3"/>
        </w:numPr>
        <w:tabs>
          <w:tab w:val="left" w:pos="993"/>
        </w:tabs>
        <w:ind w:left="0" w:firstLine="709"/>
        <w:contextualSpacing/>
        <w:jc w:val="both"/>
        <w:rPr>
          <w:rFonts w:ascii="Times New Roman" w:hAnsi="Times New Roman" w:cs="Times New Roman"/>
          <w:b/>
          <w:color w:val="000000" w:themeColor="text1"/>
          <w:sz w:val="20"/>
          <w:szCs w:val="20"/>
          <w:shd w:val="clear" w:color="auto" w:fill="FFFFFF"/>
          <w:lang w:val="kk-KZ"/>
        </w:rPr>
      </w:pPr>
      <w:r w:rsidRPr="0043487B">
        <w:rPr>
          <w:rFonts w:ascii="Times New Roman" w:hAnsi="Times New Roman" w:cs="Times New Roman"/>
          <w:color w:val="000000" w:themeColor="text1"/>
          <w:sz w:val="20"/>
          <w:szCs w:val="20"/>
          <w:lang w:val="kk-KZ"/>
        </w:rPr>
        <w:t>Лизинг алушы Лизинг нысанымен фактілік пайдалану уақыты үшін есептелген сыйақыны төлей отырып, Лизинг бойынша негізгі қарыз сомасын мерзімінен бұрын өтеуге құқылы, сондай-ақ Лизинг берушінің мерзімінен бұрын қарызды өтеуіне байланысты салықтар мен басқа да міндетті төлемдер бойынша міндеттемелерін төлеуге міндетті, егер Шарт бойынша ағымдағы берешек жоқ/өтеусіз және қабылдау-тапсыру актісін қол қойған күннен бастап 25 (жиырма бес) айдан ерте емес кезеңде.</w:t>
      </w:r>
    </w:p>
    <w:p w14:paraId="6733D26C" w14:textId="0854D027" w:rsidR="00F92EFA" w:rsidRPr="0043487B" w:rsidRDefault="00F92EFA" w:rsidP="00177E4D">
      <w:pPr>
        <w:pStyle w:val="aff1"/>
        <w:numPr>
          <w:ilvl w:val="0"/>
          <w:numId w:val="3"/>
        </w:numPr>
        <w:tabs>
          <w:tab w:val="left" w:pos="993"/>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 Лизинг нысанымен фактілік пайдалану уақыты үшін есептелген сыйақыны төлей отырып, Лизинг бойынша негізгі қарыз сомасын ішінара мерзімінен бұрын өтеуге құқылы, лизингтің бірінші жылынан басқа, сондай-ақ Лизинг берушінің салықтар мен басқа да міндетті төлемдері бойынша міндеттемелерін төлеуге міндетті, егер Шарт бойынша ағымдағы берешек жоқ/өтеусіз, лизинг мерзімі қысқарған жағдайда.</w:t>
      </w:r>
    </w:p>
    <w:p w14:paraId="5463C030" w14:textId="4A1C7949" w:rsidR="00E723F6" w:rsidRPr="0043487B" w:rsidRDefault="00E723F6" w:rsidP="009C0315">
      <w:pPr>
        <w:widowControl w:val="0"/>
        <w:tabs>
          <w:tab w:val="left" w:pos="993"/>
          <w:tab w:val="left" w:pos="1134"/>
        </w:tabs>
        <w:ind w:firstLine="709"/>
        <w:jc w:val="both"/>
        <w:rPr>
          <w:sz w:val="20"/>
          <w:szCs w:val="20"/>
          <w:lang w:val="kk-KZ"/>
        </w:rPr>
      </w:pPr>
    </w:p>
    <w:p w14:paraId="11D0D180" w14:textId="74B94D29" w:rsidR="00E723F6" w:rsidRPr="0043487B"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bCs/>
          <w:color w:val="000000" w:themeColor="text1"/>
          <w:sz w:val="20"/>
          <w:szCs w:val="20"/>
          <w:shd w:val="clear" w:color="auto" w:fill="FFFFFF"/>
          <w:lang w:val="kk-KZ"/>
        </w:rPr>
        <w:lastRenderedPageBreak/>
        <w:t>11</w:t>
      </w:r>
      <w:r w:rsidR="005B0718" w:rsidRPr="0043487B">
        <w:rPr>
          <w:rFonts w:ascii="Times New Roman" w:hAnsi="Times New Roman" w:cs="Times New Roman"/>
          <w:b/>
          <w:bCs/>
          <w:color w:val="000000" w:themeColor="text1"/>
          <w:sz w:val="20"/>
          <w:szCs w:val="20"/>
          <w:shd w:val="clear" w:color="auto" w:fill="FFFFFF"/>
          <w:lang w:val="kk-KZ"/>
        </w:rPr>
        <w:t>.</w:t>
      </w:r>
      <w:r w:rsidRPr="0043487B">
        <w:rPr>
          <w:rFonts w:ascii="Times New Roman" w:hAnsi="Times New Roman" w:cs="Times New Roman"/>
          <w:b/>
          <w:bCs/>
          <w:color w:val="000000" w:themeColor="text1"/>
          <w:sz w:val="20"/>
          <w:szCs w:val="20"/>
          <w:shd w:val="clear" w:color="auto" w:fill="FFFFFF"/>
          <w:lang w:val="kk-KZ"/>
        </w:rPr>
        <w:t xml:space="preserve"> </w:t>
      </w:r>
      <w:r w:rsidR="00F92EFA" w:rsidRPr="0043487B">
        <w:rPr>
          <w:rFonts w:ascii="Times New Roman" w:hAnsi="Times New Roman" w:cs="Times New Roman"/>
          <w:b/>
          <w:bCs/>
          <w:color w:val="000000" w:themeColor="text1"/>
          <w:sz w:val="20"/>
          <w:szCs w:val="20"/>
          <w:shd w:val="clear" w:color="auto" w:fill="FFFFFF"/>
          <w:lang w:val="kk-KZ"/>
        </w:rPr>
        <w:t>Лизинг нысанасын қайтару, алып қою (талап ету) тәртібі</w:t>
      </w:r>
    </w:p>
    <w:p w14:paraId="6089104C" w14:textId="77777777" w:rsidR="00F92EFA" w:rsidRPr="0043487B" w:rsidRDefault="00F92EFA" w:rsidP="00177E4D">
      <w:pPr>
        <w:numPr>
          <w:ilvl w:val="0"/>
          <w:numId w:val="3"/>
        </w:numPr>
        <w:tabs>
          <w:tab w:val="left" w:pos="851"/>
          <w:tab w:val="left" w:pos="993"/>
        </w:tabs>
        <w:ind w:left="0" w:firstLine="709"/>
        <w:contextualSpacing/>
        <w:jc w:val="both"/>
        <w:rPr>
          <w:color w:val="000000" w:themeColor="text1"/>
          <w:sz w:val="20"/>
          <w:szCs w:val="20"/>
          <w:lang w:val="kk-KZ"/>
        </w:rPr>
      </w:pPr>
      <w:r w:rsidRPr="0043487B">
        <w:rPr>
          <w:color w:val="000000" w:themeColor="text1"/>
          <w:sz w:val="20"/>
          <w:szCs w:val="20"/>
          <w:lang w:val="kk-KZ"/>
        </w:rPr>
        <w:t>Лизинг беруші Қазақстан Республикасының заңнамасымен көзделген жағдайларда Лизинг алушыдан Лизинг нысанын қайтаруды талап етуге құқылы.</w:t>
      </w:r>
    </w:p>
    <w:p w14:paraId="054319E4" w14:textId="77777777" w:rsidR="00F92EFA" w:rsidRPr="0043487B" w:rsidRDefault="00F92EFA" w:rsidP="00177E4D">
      <w:pPr>
        <w:numPr>
          <w:ilvl w:val="0"/>
          <w:numId w:val="3"/>
        </w:numPr>
        <w:tabs>
          <w:tab w:val="left" w:pos="851"/>
          <w:tab w:val="left" w:pos="993"/>
        </w:tabs>
        <w:ind w:left="0" w:firstLine="709"/>
        <w:jc w:val="both"/>
        <w:rPr>
          <w:color w:val="000000" w:themeColor="text1"/>
          <w:sz w:val="20"/>
          <w:szCs w:val="20"/>
          <w:lang w:val="kk-KZ"/>
        </w:rPr>
      </w:pPr>
      <w:r w:rsidRPr="0043487B">
        <w:rPr>
          <w:color w:val="000000" w:themeColor="text1"/>
          <w:sz w:val="20"/>
          <w:szCs w:val="20"/>
          <w:lang w:val="kk-KZ"/>
        </w:rPr>
        <w:t xml:space="preserve">Лизинг берушінің Лизинг нысанын қайтару туралы талабы бойынша, Шарттың </w:t>
      </w:r>
      <w:r w:rsidRPr="0043487B">
        <w:rPr>
          <w:color w:val="000000" w:themeColor="text1"/>
          <w:sz w:val="20"/>
          <w:szCs w:val="20"/>
          <w:lang w:val="kk-KZ"/>
        </w:rPr>
        <w:br/>
        <w:t>65-тармағында көзделген негіздермен, Лизинг алушы тиісті хабарламаны алған күннен бастап 5 (бес) жұмыс күні ішінде Лизинг нысанымен пайдалану құқығынан айырылады, бұл жағдайда Лизинг алушы Лизинг нысаны толық Лизинг берушіге тапсырылғанға дейін оның сақталуына жауапты болады. Лизинг беруші және оның сенім білдірген тұлғалары Лизинг нысаны орналасқан аумаққа кіруге және оны Лизинг берушіге қайтару құқығын жүзеге асыруға құқылы.</w:t>
      </w:r>
    </w:p>
    <w:p w14:paraId="7A44F0FA" w14:textId="77777777" w:rsidR="00F92EFA" w:rsidRPr="0043487B" w:rsidRDefault="00F92EFA" w:rsidP="00177E4D">
      <w:pPr>
        <w:numPr>
          <w:ilvl w:val="0"/>
          <w:numId w:val="3"/>
        </w:numPr>
        <w:tabs>
          <w:tab w:val="left" w:pos="851"/>
          <w:tab w:val="left" w:pos="993"/>
        </w:tabs>
        <w:ind w:left="0" w:firstLine="709"/>
        <w:jc w:val="both"/>
        <w:rPr>
          <w:color w:val="000000" w:themeColor="text1"/>
          <w:sz w:val="20"/>
          <w:szCs w:val="20"/>
          <w:lang w:val="kk-KZ"/>
        </w:rPr>
      </w:pPr>
      <w:r w:rsidRPr="0043487B">
        <w:rPr>
          <w:color w:val="000000" w:themeColor="text1"/>
          <w:sz w:val="20"/>
          <w:szCs w:val="20"/>
          <w:lang w:val="kk-KZ"/>
        </w:rPr>
        <w:t>Лизинг нысанын Лизинг алушыдан алып қою (талап ету) тәртібі мен негіздері Қазақстан Республикасының заңнамасына және Шартқа сәйкес анықталады. Лизинг нысанын алып қою (талап ету) шығындары (демонтаж, монтаж, жеткізу және басқа шығындар) Өнім берушінің есебінен жүргізіледі және Лизинг беруші мен Лизинг алушыдан өтелмейді.</w:t>
      </w:r>
      <w:r w:rsidRPr="0043487B">
        <w:rPr>
          <w:color w:val="000000" w:themeColor="text1"/>
          <w:sz w:val="20"/>
          <w:szCs w:val="20"/>
          <w:shd w:val="clear" w:color="auto" w:fill="FFFFFF"/>
          <w:lang w:val="kk-KZ"/>
        </w:rPr>
        <w:t xml:space="preserve"> </w:t>
      </w:r>
    </w:p>
    <w:p w14:paraId="41DDAD04" w14:textId="77777777" w:rsidR="00F92EFA" w:rsidRPr="0043487B" w:rsidRDefault="00F92EFA" w:rsidP="00177E4D">
      <w:pPr>
        <w:numPr>
          <w:ilvl w:val="0"/>
          <w:numId w:val="3"/>
        </w:numPr>
        <w:tabs>
          <w:tab w:val="left" w:pos="851"/>
          <w:tab w:val="left" w:pos="993"/>
        </w:tabs>
        <w:spacing w:beforeAutospacing="1" w:afterAutospacing="1"/>
        <w:ind w:left="0" w:firstLine="709"/>
        <w:jc w:val="both"/>
        <w:rPr>
          <w:color w:val="000000" w:themeColor="text1"/>
          <w:sz w:val="20"/>
          <w:szCs w:val="20"/>
          <w:lang w:val="kk-KZ"/>
        </w:rPr>
      </w:pPr>
      <w:r w:rsidRPr="0043487B">
        <w:rPr>
          <w:color w:val="000000" w:themeColor="text1"/>
          <w:sz w:val="20"/>
          <w:szCs w:val="20"/>
          <w:lang w:val="kk-KZ"/>
        </w:rPr>
        <w:t> Лизинг берушінің талабы бойынша Лизинг нысаны, нормалық тозуын ескере отырып, тиісті жағдайда 10 (он) жұмыс күні ішінде Лизинг берушінің Шартта көрсетілген мекенжайына жеткізілуі тиіс, егер Лизинг берушінің хабарламасында басқа мекенжай көрсетілмеген болса.</w:t>
      </w:r>
    </w:p>
    <w:p w14:paraId="70435894" w14:textId="77777777" w:rsidR="00F92EFA" w:rsidRPr="0043487B" w:rsidRDefault="00F92EFA" w:rsidP="00177E4D">
      <w:pPr>
        <w:numPr>
          <w:ilvl w:val="0"/>
          <w:numId w:val="3"/>
        </w:numPr>
        <w:tabs>
          <w:tab w:val="left" w:pos="851"/>
          <w:tab w:val="left" w:pos="993"/>
        </w:tabs>
        <w:spacing w:before="100" w:beforeAutospacing="1" w:afterAutospacing="1"/>
        <w:ind w:left="0" w:firstLine="709"/>
        <w:jc w:val="both"/>
        <w:rPr>
          <w:color w:val="000000" w:themeColor="text1"/>
          <w:sz w:val="20"/>
          <w:szCs w:val="20"/>
          <w:lang w:val="kk-KZ"/>
        </w:rPr>
      </w:pPr>
      <w:r w:rsidRPr="0043487B">
        <w:rPr>
          <w:color w:val="000000" w:themeColor="text1"/>
          <w:sz w:val="20"/>
          <w:szCs w:val="20"/>
          <w:lang w:val="kk-KZ"/>
        </w:rPr>
        <w:t xml:space="preserve">Лизинг алушы Лизинг нысанын Лизинг берушіге қайтарған сәттен бастап Шартта көзделген Лизинг нысанын сатып алу құқығынан айырылады (сатып алу құқығын пайдаланбаған болып есептеледі). Аталған сатып алу құқығы Лизинг берушінің жазбаша келісімі болған жағдайда ғана Лизинг алушыда сақталуы мүмкін. </w:t>
      </w:r>
    </w:p>
    <w:p w14:paraId="62AA15B5" w14:textId="77777777" w:rsidR="00F92EFA" w:rsidRPr="0043487B" w:rsidRDefault="00F92EFA" w:rsidP="00177E4D">
      <w:pPr>
        <w:numPr>
          <w:ilvl w:val="0"/>
          <w:numId w:val="3"/>
        </w:numPr>
        <w:tabs>
          <w:tab w:val="left" w:pos="851"/>
          <w:tab w:val="left" w:pos="993"/>
        </w:tabs>
        <w:spacing w:before="100" w:beforeAutospacing="1" w:afterAutospacing="1"/>
        <w:ind w:left="0" w:firstLine="709"/>
        <w:jc w:val="both"/>
        <w:rPr>
          <w:color w:val="000000" w:themeColor="text1"/>
          <w:sz w:val="20"/>
          <w:szCs w:val="20"/>
          <w:lang w:val="kk-KZ"/>
        </w:rPr>
      </w:pPr>
      <w:r w:rsidRPr="0043487B">
        <w:rPr>
          <w:color w:val="000000" w:themeColor="text1"/>
          <w:sz w:val="20"/>
          <w:szCs w:val="20"/>
          <w:lang w:val="kk-KZ"/>
        </w:rPr>
        <w:t>Лизинг нысанын Лизинг берушіге қайтару немесе алып қою (талап ету) Лизинг алушыны Шарт бойынша міндеттемелерін орындаудан босатпайды, оның ішінде Лизинг берушіге төленетін қарызды (лизингтік төлемдер, айыппұлдар, өсімпұлдар, санкциялар, залалдар) толық көлемде төлеу міндеті сақталады, Шарт бұзылғанға дейін. Осы ретте, Лизинг берушіге фактілік түрде түскен және Лизинг беруші тарапынан лизингтік төлемдер және/немесе Лизинг алушының Шарт бойынша өзге де ақшалай міндеттемелері бойынша төлем ретінде есепке алынған төлемдер қайтарылмайды.</w:t>
      </w:r>
      <w:r w:rsidRPr="0043487B">
        <w:rPr>
          <w:color w:val="000000" w:themeColor="text1"/>
          <w:sz w:val="20"/>
          <w:szCs w:val="20"/>
          <w:shd w:val="clear" w:color="auto" w:fill="FFFFFF"/>
          <w:lang w:val="kk-KZ"/>
        </w:rPr>
        <w:t xml:space="preserve"> </w:t>
      </w:r>
    </w:p>
    <w:p w14:paraId="38FB2821" w14:textId="5E7E44D2" w:rsidR="00F92EFA" w:rsidRPr="0043487B"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43487B">
        <w:rPr>
          <w:rFonts w:ascii="Times New Roman" w:hAnsi="Times New Roman" w:cs="Times New Roman"/>
          <w:b/>
          <w:color w:val="000000" w:themeColor="text1"/>
          <w:sz w:val="20"/>
          <w:szCs w:val="20"/>
          <w:shd w:val="clear" w:color="auto" w:fill="FFFFFF"/>
          <w:lang w:val="kk-KZ"/>
        </w:rPr>
        <w:t>12</w:t>
      </w:r>
      <w:r w:rsidR="003263DC" w:rsidRPr="0043487B">
        <w:rPr>
          <w:rFonts w:ascii="Times New Roman" w:hAnsi="Times New Roman" w:cs="Times New Roman"/>
          <w:b/>
          <w:color w:val="000000" w:themeColor="text1"/>
          <w:sz w:val="20"/>
          <w:szCs w:val="20"/>
          <w:shd w:val="clear" w:color="auto" w:fill="FFFFFF"/>
          <w:lang w:val="kk-KZ"/>
        </w:rPr>
        <w:t>.</w:t>
      </w:r>
      <w:r w:rsidRPr="0043487B">
        <w:rPr>
          <w:rFonts w:ascii="Times New Roman" w:hAnsi="Times New Roman" w:cs="Times New Roman"/>
          <w:b/>
          <w:color w:val="000000" w:themeColor="text1"/>
          <w:sz w:val="20"/>
          <w:szCs w:val="20"/>
          <w:shd w:val="clear" w:color="auto" w:fill="FFFFFF"/>
          <w:lang w:val="kk-KZ"/>
        </w:rPr>
        <w:t xml:space="preserve"> </w:t>
      </w:r>
      <w:r w:rsidR="00F92EFA" w:rsidRPr="0043487B">
        <w:rPr>
          <w:rFonts w:ascii="Times New Roman" w:hAnsi="Times New Roman" w:cs="Times New Roman"/>
          <w:b/>
          <w:color w:val="000000" w:themeColor="text1"/>
          <w:sz w:val="20"/>
          <w:szCs w:val="20"/>
          <w:shd w:val="clear" w:color="auto" w:fill="FFFFFF"/>
          <w:lang w:val="kk-KZ"/>
        </w:rPr>
        <w:t>Лизинг нысанына меншік құқығы және Лизинг алушыға</w:t>
      </w:r>
    </w:p>
    <w:p w14:paraId="163F3A78" w14:textId="4F2CE9AE" w:rsidR="00F92EFA" w:rsidRPr="0043487B" w:rsidRDefault="0039739A" w:rsidP="0039739A">
      <w:pPr>
        <w:pStyle w:val="aff1"/>
        <w:tabs>
          <w:tab w:val="left" w:pos="993"/>
        </w:tabs>
        <w:ind w:left="709" w:firstLine="0"/>
        <w:contextualSpacing/>
        <w:jc w:val="center"/>
        <w:rPr>
          <w:rFonts w:ascii="Times New Roman" w:hAnsi="Times New Roman" w:cs="Times New Roman"/>
          <w:b/>
          <w:color w:val="000000" w:themeColor="text1"/>
          <w:sz w:val="20"/>
          <w:szCs w:val="20"/>
          <w:shd w:val="clear" w:color="auto" w:fill="FFFFFF"/>
          <w:lang w:val="kk-KZ"/>
        </w:rPr>
      </w:pPr>
      <w:r w:rsidRPr="0043487B">
        <w:rPr>
          <w:rFonts w:ascii="Times New Roman" w:hAnsi="Times New Roman" w:cs="Times New Roman"/>
          <w:b/>
          <w:color w:val="000000" w:themeColor="text1"/>
          <w:sz w:val="20"/>
          <w:szCs w:val="20"/>
          <w:shd w:val="clear" w:color="auto" w:fill="FFFFFF"/>
          <w:lang w:val="kk-KZ"/>
        </w:rPr>
        <w:t xml:space="preserve">   </w:t>
      </w:r>
      <w:r w:rsidR="00F92EFA" w:rsidRPr="0043487B">
        <w:rPr>
          <w:rFonts w:ascii="Times New Roman" w:hAnsi="Times New Roman" w:cs="Times New Roman"/>
          <w:b/>
          <w:color w:val="000000" w:themeColor="text1"/>
          <w:sz w:val="20"/>
          <w:szCs w:val="20"/>
          <w:shd w:val="clear" w:color="auto" w:fill="FFFFFF"/>
          <w:lang w:val="kk-KZ"/>
        </w:rPr>
        <w:t>Лизинг нысанасының меншік құқығының өту шарттары</w:t>
      </w:r>
    </w:p>
    <w:p w14:paraId="0A558FFE" w14:textId="00D137B6" w:rsidR="00F92EFA" w:rsidRPr="0043487B" w:rsidRDefault="00F92EF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нысанына меншік құқығы Лизинг берушіге тиесілі.</w:t>
      </w:r>
    </w:p>
    <w:p w14:paraId="0F81C836" w14:textId="77777777" w:rsidR="00F92EFA" w:rsidRPr="0043487B" w:rsidRDefault="00F92EFA" w:rsidP="00177E4D">
      <w:pPr>
        <w:numPr>
          <w:ilvl w:val="0"/>
          <w:numId w:val="3"/>
        </w:numPr>
        <w:tabs>
          <w:tab w:val="left" w:pos="993"/>
        </w:tabs>
        <w:ind w:left="0" w:firstLine="709"/>
        <w:jc w:val="both"/>
        <w:rPr>
          <w:color w:val="000000" w:themeColor="text1"/>
          <w:sz w:val="20"/>
          <w:szCs w:val="20"/>
          <w:lang w:val="kk-KZ"/>
        </w:rPr>
      </w:pPr>
      <w:r w:rsidRPr="0043487B">
        <w:rPr>
          <w:color w:val="000000" w:themeColor="text1"/>
          <w:sz w:val="20"/>
          <w:szCs w:val="20"/>
          <w:lang w:val="kk-KZ"/>
        </w:rPr>
        <w:t>Лизинг алушы қабылдау-тапсыру актісін қол қойған сәттен бастап Лизинг нысанының сақталуына жауапкершілік алады және өз есебінен Лизинг берушінің меншік құқығын үшінші тұлғалардың әрекеттерінен және талаптарынан қорғауға міндетті, сондай-ақ Лизинг нысанасының жоғалуы немесе зақымдалуының алдын алу үшін қажетті шараларды қабылдауға тиіс. Егер Лизинг берушінің меншік құқығы Лизинг нысанына күмән туғызса немесе бұзылса, және бұл Лизинг берушінің өз әрекеттерінің нәтижесі болмаса, Лизинг алушы барлық талаптарды жоюға кеткен шығындарды өз мойнына алады.</w:t>
      </w:r>
      <w:r w:rsidRPr="0043487B">
        <w:rPr>
          <w:color w:val="000000" w:themeColor="text1"/>
          <w:sz w:val="20"/>
          <w:szCs w:val="20"/>
          <w:shd w:val="clear" w:color="auto" w:fill="FFFFFF"/>
          <w:lang w:val="kk-KZ"/>
        </w:rPr>
        <w:t xml:space="preserve"> </w:t>
      </w:r>
    </w:p>
    <w:p w14:paraId="00EA774B" w14:textId="77777777" w:rsidR="00F92EFA" w:rsidRPr="0043487B" w:rsidRDefault="00F92EFA" w:rsidP="00177E4D">
      <w:pPr>
        <w:numPr>
          <w:ilvl w:val="0"/>
          <w:numId w:val="3"/>
        </w:numPr>
        <w:tabs>
          <w:tab w:val="left" w:pos="993"/>
        </w:tabs>
        <w:ind w:left="0" w:firstLine="709"/>
        <w:jc w:val="both"/>
        <w:rPr>
          <w:color w:val="000000" w:themeColor="text1"/>
          <w:sz w:val="20"/>
          <w:szCs w:val="20"/>
          <w:lang w:val="kk-KZ"/>
        </w:rPr>
      </w:pPr>
      <w:r w:rsidRPr="0043487B">
        <w:rPr>
          <w:color w:val="000000" w:themeColor="text1"/>
          <w:sz w:val="20"/>
          <w:szCs w:val="20"/>
          <w:lang w:val="kk-KZ"/>
        </w:rPr>
        <w:t>Лизинг алушы Лизинг берушінің жазбаша келісімінсіз Лизинг нысанын сатуға, беруге, жалға беруге, сублизингке беруге, кепілге қоюға немесе басқа тәсілмен иеліктен шығаруға құқылы емес, сондай-ақ Лизинг берушінің келісімінсіз Шарт бойынша құқықтар мен талаптарды үшінші тұлғаларға беруге құқылы емес. Егер Лизинг алушы Лизинг нысанын сатқан, бүлдірген, кепілге қойған немесе басқа жолмен иеліктен шығарған жағдайда, немесе оған шектеулер қойған жағдайда, Лизинг алушы дереу Лизинг берушіге барлық лизингтік төлемдерді төлеуге, яғни лизингтің толық сомасын өтеп, лизинг бойынша есептелген сыйақыны төлеуге міндетті.</w:t>
      </w:r>
    </w:p>
    <w:p w14:paraId="3DEF2A26" w14:textId="77777777" w:rsidR="00F92EFA" w:rsidRPr="0043487B" w:rsidRDefault="00F92EFA" w:rsidP="00177E4D">
      <w:pPr>
        <w:numPr>
          <w:ilvl w:val="0"/>
          <w:numId w:val="3"/>
        </w:numPr>
        <w:tabs>
          <w:tab w:val="left" w:pos="993"/>
        </w:tabs>
        <w:ind w:left="0" w:firstLine="709"/>
        <w:jc w:val="both"/>
        <w:rPr>
          <w:color w:val="000000" w:themeColor="text1"/>
          <w:sz w:val="20"/>
          <w:szCs w:val="20"/>
          <w:lang w:val="kk-KZ"/>
        </w:rPr>
      </w:pPr>
      <w:r w:rsidRPr="0043487B">
        <w:rPr>
          <w:color w:val="000000" w:themeColor="text1"/>
          <w:sz w:val="20"/>
          <w:szCs w:val="20"/>
          <w:lang w:val="kk-KZ"/>
        </w:rPr>
        <w:t>Лизинг нысанына меншік құқығы Лизинг алушыға Шарттың қолданылу мерзімі аяқталғаннан кейін немесе оның қолданылу мерзімі аяқталғанға дейін өтеді, бірақ кез келген жағдайда келесі шарттарды орындағанда ғана:</w:t>
      </w:r>
    </w:p>
    <w:p w14:paraId="1B30CC99" w14:textId="76632E21" w:rsidR="00F92EFA" w:rsidRPr="0043487B" w:rsidRDefault="00F92EFA" w:rsidP="00177E4D">
      <w:pPr>
        <w:pStyle w:val="aff1"/>
        <w:numPr>
          <w:ilvl w:val="0"/>
          <w:numId w:val="1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 барлық лизингтік төлемдерді, яғни лизинг сомасын толық өтеп, лизинг бойынша сыйақыны төлеуді жүзеге асырғанда;</w:t>
      </w:r>
    </w:p>
    <w:p w14:paraId="3A25D1E3" w14:textId="23CF275D" w:rsidR="00F92EFA" w:rsidRPr="0043487B" w:rsidRDefault="00F92EFA" w:rsidP="00177E4D">
      <w:pPr>
        <w:pStyle w:val="aff1"/>
        <w:numPr>
          <w:ilvl w:val="0"/>
          <w:numId w:val="1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Тараптар арасындағы басқа келісімдерден туындайтын ақшалай және/немесе басқа міндеттемелерді орындағанда;</w:t>
      </w:r>
    </w:p>
    <w:p w14:paraId="57F1D62B" w14:textId="40D192DB" w:rsidR="00F92EFA" w:rsidRPr="0043487B" w:rsidRDefault="0039739A" w:rsidP="00177E4D">
      <w:pPr>
        <w:pStyle w:val="aff1"/>
        <w:numPr>
          <w:ilvl w:val="0"/>
          <w:numId w:val="3"/>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w:t>
      </w:r>
      <w:r w:rsidR="00F92EFA" w:rsidRPr="0043487B">
        <w:rPr>
          <w:rFonts w:ascii="Times New Roman" w:hAnsi="Times New Roman" w:cs="Times New Roman"/>
          <w:color w:val="000000" w:themeColor="text1"/>
          <w:sz w:val="20"/>
          <w:szCs w:val="20"/>
          <w:lang w:val="kk-KZ"/>
        </w:rPr>
        <w:t>Лизинг беруші, егер Лизинг нысанына меншік құқығы Лизинг алушыға өтсе, соңғысының талабы бойынша Қазақстан Республикасының заңнамасы талап ететін құжаттарға қол қоюға міндетті.</w:t>
      </w:r>
    </w:p>
    <w:p w14:paraId="78457C24" w14:textId="77777777" w:rsidR="00E723F6" w:rsidRPr="0043487B" w:rsidRDefault="00E723F6" w:rsidP="009C0315">
      <w:pPr>
        <w:widowControl w:val="0"/>
        <w:tabs>
          <w:tab w:val="left" w:pos="993"/>
        </w:tabs>
        <w:ind w:firstLine="709"/>
        <w:contextualSpacing/>
        <w:rPr>
          <w:sz w:val="20"/>
          <w:szCs w:val="20"/>
          <w:lang w:val="kk-KZ"/>
        </w:rPr>
      </w:pPr>
    </w:p>
    <w:p w14:paraId="1CB8587B" w14:textId="0B3E084A" w:rsidR="00E723F6" w:rsidRPr="0043487B"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13</w:t>
      </w:r>
      <w:r w:rsidR="003263DC" w:rsidRPr="0043487B">
        <w:rPr>
          <w:rFonts w:ascii="Times New Roman" w:hAnsi="Times New Roman" w:cs="Times New Roman"/>
          <w:b/>
          <w:color w:val="000000" w:themeColor="text1"/>
          <w:sz w:val="20"/>
          <w:szCs w:val="20"/>
          <w:lang w:val="kk-KZ"/>
        </w:rPr>
        <w:t>.</w:t>
      </w:r>
      <w:r w:rsidRPr="0043487B">
        <w:rPr>
          <w:rFonts w:ascii="Times New Roman" w:hAnsi="Times New Roman" w:cs="Times New Roman"/>
          <w:b/>
          <w:color w:val="000000" w:themeColor="text1"/>
          <w:sz w:val="20"/>
          <w:szCs w:val="20"/>
          <w:lang w:val="kk-KZ"/>
        </w:rPr>
        <w:t xml:space="preserve"> </w:t>
      </w:r>
      <w:r w:rsidR="00F92EFA" w:rsidRPr="0043487B">
        <w:rPr>
          <w:rFonts w:ascii="Times New Roman" w:hAnsi="Times New Roman" w:cs="Times New Roman"/>
          <w:b/>
          <w:color w:val="000000" w:themeColor="text1"/>
          <w:sz w:val="20"/>
          <w:szCs w:val="20"/>
          <w:lang w:val="kk-KZ"/>
        </w:rPr>
        <w:t>Лизинг нысанын күту және жөндеу тәртібі</w:t>
      </w:r>
    </w:p>
    <w:p w14:paraId="301C5B94" w14:textId="77777777" w:rsidR="00F92EFA" w:rsidRPr="0043487B" w:rsidRDefault="00F92EFA" w:rsidP="00177E4D">
      <w:pPr>
        <w:numPr>
          <w:ilvl w:val="0"/>
          <w:numId w:val="3"/>
        </w:numPr>
        <w:tabs>
          <w:tab w:val="left" w:pos="0"/>
          <w:tab w:val="left" w:pos="993"/>
          <w:tab w:val="left" w:pos="1134"/>
        </w:tabs>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нысанын негізгі құрал ретінде пайдалануға міндеттенеді. Лизинг нысанасы  Қазақстан Республикасының заңнамасында және Лизинг алушының есеп саясатында белгіленген тәртіппен амортизациясына жатады.</w:t>
      </w:r>
    </w:p>
    <w:p w14:paraId="4AF1FDF4"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пайдалану және сақтау кезінде Лизинг нысанасын пайдалану қағидаларын регламенттейтін тиісті стандарттарды, техникалық шарттарды, пайдалану қағидаларын, Лизинг нысанасының өндірушісінің нұсқаулықтарын немесе өзге де құжаттардың талаптарын сақтауға, ал аталған құжаттар болмаған жағдайда – ұқсас немесе тектес мүлікті адал әрі ұқыпты пайдалану және сақтау жөніндегі жалпыға бірдей қабылданған тәжірибеге сәйкес пайдалануға және сақтауға міндеттенеді;</w:t>
      </w:r>
    </w:p>
    <w:p w14:paraId="40A85487"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Лизинг алушы Лизинг нысанасын жарамды күйде ұстауға міндеттенеді, оны Лизинг беруші тарапынан берілген күйінде, қалыпты тозуды және лизинг берушінің келісімімен жасалған өзгерістерді ескере отырып сақтауға; кепілдік мерзімі аяқталғаннан кейін ағымдағы, күрделі жөндеу жұмыстарын және лизинг алушы жауапты емес жағдайлардан туындаған шұғыл жөндеу жұмыстарын уақтылы жүргізуге; сондай-ақ жыл </w:t>
      </w:r>
      <w:r w:rsidRPr="0043487B">
        <w:rPr>
          <w:color w:val="000000" w:themeColor="text1"/>
          <w:sz w:val="20"/>
          <w:szCs w:val="20"/>
          <w:lang w:val="kk-KZ"/>
        </w:rPr>
        <w:lastRenderedPageBreak/>
        <w:t>сайынғы техникалық қызмет көрсетуді уақтылы жүргізуге, салықтарды төлеуге және лизинг объектісін пайдалану, сақтау және қызмет көрсетуге байланысты басқа да шығындарды көтеруге міндеттенеді.</w:t>
      </w:r>
    </w:p>
    <w:p w14:paraId="14BFA58C"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нысанымен байланысты барлық қажетті рұқсаттар мен лицензияларды алуға, тіркеу және басқа да талаптарды орындауға, Лизинг нысанын пайдалану мен сақтау үшін уәкілетті органдардың барлық реттеуші ережелеріне, сондай-ақ мемлекеттік басқару немесе жергілікті өкілді немесе атқарушы органның заң актілеріне, ережелеріне және қаулыларына сәйкес болуға міндеттенеді.</w:t>
      </w:r>
    </w:p>
    <w:p w14:paraId="173EB1EC"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rStyle w:val="relative"/>
          <w:color w:val="000000" w:themeColor="text1"/>
          <w:sz w:val="20"/>
          <w:szCs w:val="20"/>
          <w:lang w:val="kk-KZ"/>
        </w:rPr>
      </w:pPr>
      <w:r w:rsidRPr="0043487B">
        <w:rPr>
          <w:rStyle w:val="relative"/>
          <w:color w:val="000000" w:themeColor="text1"/>
          <w:sz w:val="20"/>
          <w:szCs w:val="20"/>
          <w:lang w:val="kk-KZ"/>
        </w:rPr>
        <w:t>Лизинг алушы лизинг нысанасына құрылымдық өзгерістер (модификациялар) енгізбеуге, оның жұмыс режимі мен функцияларына өзгерістер жасамауға, сондай-ақ лизинг нысанасының бөлшектерін ауыстырмауға міндеттенеді, мұндай әрекеттерді жүзеге асырмас бұрын Өнім беруші мен Лизинг берушінің жазбаша келісімін алу қажет.</w:t>
      </w:r>
    </w:p>
    <w:p w14:paraId="5B3C57D7"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rStyle w:val="relative"/>
          <w:color w:val="000000" w:themeColor="text1"/>
          <w:sz w:val="20"/>
          <w:szCs w:val="20"/>
          <w:lang w:val="kk-KZ"/>
        </w:rPr>
        <w:t xml:space="preserve">Лизинг нысанасы </w:t>
      </w:r>
      <w:r w:rsidRPr="0043487B">
        <w:rPr>
          <w:color w:val="000000" w:themeColor="text1"/>
          <w:sz w:val="20"/>
          <w:szCs w:val="20"/>
          <w:lang w:val="kk-KZ"/>
        </w:rPr>
        <w:t>қабылдау сәтінен бастап, Лизинг алушы Лизинг нысанасының сапасы мен жинақтылығына (комплектілігіне) қатысты Лизинг берушіге тікелей және жанама талаптар қоюдан бас тартады. Аталған мәселелер бойынша барлық талаптар Лизинг алушы тарапынан тек және тікелей Өнім берушіге қойылады.</w:t>
      </w:r>
    </w:p>
    <w:p w14:paraId="3502BA48"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Шарттың </w:t>
      </w:r>
      <w:r w:rsidRPr="0043487B">
        <w:rPr>
          <w:rStyle w:val="relative"/>
          <w:color w:val="000000" w:themeColor="text1"/>
          <w:sz w:val="20"/>
          <w:szCs w:val="20"/>
          <w:lang w:val="kk-KZ"/>
        </w:rPr>
        <w:t>80-тармағының талаптары бұзылса, Лизинг алушы Лизинг берушінің бірінші талабы бойынша жасалған өзгерістерді өз есебінен жоюға және Лизинг нысанасын бастапқы күйіне келтіруге міндетті.</w:t>
      </w:r>
    </w:p>
    <w:p w14:paraId="0769B72E" w14:textId="77777777" w:rsidR="00187DDD" w:rsidRPr="0043487B" w:rsidRDefault="00187DDD"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берушінің тарапынан қарсылықтар болмаған жағдайда, Лизинг нысанына енгізілген кез келген өзгерістер, бөлінбейтін жақсартулар және ауыстырылған бөліктер оның ажырамас бөлігі болып танылады. Лизинг алушы жүзеге асырған (орнатқан) Лизинг нысанының бөлінбейтін жақсартуларының, өзгерістерінің және ауыстырылған бөліктерінің құны Лизинг беруші тарапынан өтелуге жатпайды.</w:t>
      </w:r>
    </w:p>
    <w:p w14:paraId="5E20A16B" w14:textId="08462E45"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немесе оның кез келген бөлігін жоғалту немесе зақымдану тәуекелінен сақтандыруға міндетті, егер бұл жағдайлар Лизинг алушының немесе үшінші тұлғалардың қасақана әрекеттерінің нәтижесі болмаса.</w:t>
      </w:r>
    </w:p>
    <w:p w14:paraId="24DD706C"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ұрлықтан, зақымданудан, толық немесе жартылай жоғалудан, жойылудан қорғау мақсатында оны күзетілетін аумақта сақтауға міндетті, сондай-ақ Лизинг нысаны орналасқан ғимаратта өрт қауіпсіздігі ережелерін сақтау қажет.</w:t>
      </w:r>
    </w:p>
    <w:p w14:paraId="5E2E9DF3"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үшінші тұлғаларға пайдалануға беру, кепілге қою немесе өзге де құқықтық ауыртпалықтармен жүктеуге жол бермеуге міндетті. Мұндай жағдайлар туындаған кезде, Лизинг алушы Лизинг берушіні дереу хабардар етуге және өз есебінен Лизинг нысанасын қайтаруға немесе барлық құқықтық ауыртпалықтарды жою жөнінде қажетті шараларды қабылдауға міндетті.</w:t>
      </w:r>
    </w:p>
    <w:p w14:paraId="3D6E4E64"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нысанасының орналасқан жерін Шарттың 7-тармағында көрсетілген мекенжайда қамтамасыз етуге міндетті. Лизинг алушы Лизинг берушінің жазбаша келісімінсіз Лизинг нысанасын басқа жерге көшіруге құқылы емес. Сонымен қатар, ол жаңа мекенжай туралы Лизинг берушіге хабарлауға және Лизинг нысанасының нақты орналасқан орнын көрсетуге міндетті. Бұл талап бұзылған жағдайда, Лизинг алушы Лизинг берушінің немесе оның өкілдерінің Лизинг нысанасының нақты орнын анықтауға байланысты шеккен барлық шығындарын өтеуге және Шарттың 107-тармағына сәйкес айыппұл төлеуге міндетті.</w:t>
      </w:r>
    </w:p>
    <w:p w14:paraId="4BC2275F"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сақтау, пайдалану немесе сақтау барысында үшінші тұлғаларға, мүлікке немесе қоршаған ортаға келтірілген кез келген залал үшін жауапкершілік көтереді.</w:t>
      </w:r>
    </w:p>
    <w:p w14:paraId="726D4791" w14:textId="77777777" w:rsidR="00F92EFA" w:rsidRPr="0043487B" w:rsidRDefault="00F92EFA"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нысанасын басқару немесе онымен жұмыс істеуге қажетті даярлықтан өтпеген персоналды немесе өзге де тұлғаларды оған жібермеуге міндетті.</w:t>
      </w:r>
    </w:p>
    <w:p w14:paraId="4907F6C1" w14:textId="77777777" w:rsidR="0039739A" w:rsidRPr="0043487B" w:rsidRDefault="00F92EFA" w:rsidP="00177E4D">
      <w:pPr>
        <w:numPr>
          <w:ilvl w:val="0"/>
          <w:numId w:val="3"/>
        </w:numPr>
        <w:tabs>
          <w:tab w:val="left" w:pos="0"/>
          <w:tab w:val="left" w:pos="993"/>
          <w:tab w:val="left" w:pos="1134"/>
        </w:tabs>
        <w:spacing w:before="100" w:before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Егер Лизинг нысанасы жоғалса, қалпына келтіруге келмейтіндей зақымданса немесе әрі қарай пайдалануға жарамсыз болса, Лизинг алушы өз міндеттемелерін толық көлемде және тиісінше орындауға міндетті.  </w:t>
      </w:r>
    </w:p>
    <w:p w14:paraId="1BD6A38A" w14:textId="14D4F6AD" w:rsidR="00F92EFA" w:rsidRPr="0043487B" w:rsidRDefault="00F92EFA" w:rsidP="0039739A">
      <w:pPr>
        <w:tabs>
          <w:tab w:val="left" w:pos="0"/>
          <w:tab w:val="left" w:pos="993"/>
          <w:tab w:val="left" w:pos="1134"/>
        </w:tabs>
        <w:spacing w:before="100" w:beforeAutospacing="1"/>
        <w:ind w:firstLine="709"/>
        <w:contextualSpacing/>
        <w:jc w:val="both"/>
        <w:rPr>
          <w:color w:val="000000" w:themeColor="text1"/>
          <w:sz w:val="20"/>
          <w:szCs w:val="20"/>
          <w:lang w:val="kk-KZ"/>
        </w:rPr>
      </w:pPr>
      <w:r w:rsidRPr="0043487B">
        <w:rPr>
          <w:color w:val="000000" w:themeColor="text1"/>
          <w:sz w:val="20"/>
          <w:szCs w:val="20"/>
          <w:lang w:val="kk-KZ"/>
        </w:rPr>
        <w:t>Лизинг алушының кінәсінен лизинг нысаны жұмыс істемейтін күйде тұрған барлық уақыт ішінде оған ҚЛШ бойынша барлық міндеттемелер сақталады, соның ішінде лизингтік төлемдерді өтеу бойынша міндеттемелер де кіреді.</w:t>
      </w:r>
    </w:p>
    <w:p w14:paraId="144CB310" w14:textId="77777777" w:rsidR="00F92EFA" w:rsidRPr="0043487B" w:rsidRDefault="00F92EFA" w:rsidP="00177E4D">
      <w:pPr>
        <w:numPr>
          <w:ilvl w:val="0"/>
          <w:numId w:val="3"/>
        </w:numPr>
        <w:tabs>
          <w:tab w:val="left" w:pos="0"/>
          <w:tab w:val="left" w:pos="993"/>
          <w:tab w:val="left" w:pos="1134"/>
        </w:tabs>
        <w:spacing w:before="100" w:before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 Лизинг нысанасының уақытша орналасатын және пайдаланылатын жерлері Шарт бойынша сақтандырумен қамтылатын аймақта болуы мүмкін. Лизинг нысанасының тұрақты мекенжайын өзгерту тек Лизинг берушінің жазбаша келісімімен жүзеге асырылады.</w:t>
      </w:r>
    </w:p>
    <w:p w14:paraId="17E5847A" w14:textId="77777777" w:rsidR="00E723F6" w:rsidRPr="0043487B" w:rsidRDefault="00E723F6" w:rsidP="009C0315">
      <w:pPr>
        <w:widowControl w:val="0"/>
        <w:tabs>
          <w:tab w:val="left" w:pos="993"/>
        </w:tabs>
        <w:ind w:firstLine="709"/>
        <w:contextualSpacing/>
        <w:rPr>
          <w:sz w:val="20"/>
          <w:szCs w:val="20"/>
          <w:lang w:val="kk-KZ"/>
        </w:rPr>
      </w:pPr>
    </w:p>
    <w:p w14:paraId="5B17F604" w14:textId="739AF516" w:rsidR="00E723F6" w:rsidRPr="0043487B"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bCs/>
          <w:color w:val="000000" w:themeColor="text1"/>
          <w:kern w:val="36"/>
          <w:sz w:val="20"/>
          <w:szCs w:val="20"/>
          <w:lang w:val="kk-KZ"/>
        </w:rPr>
        <w:t xml:space="preserve">14. </w:t>
      </w:r>
      <w:r w:rsidR="00ED5D4E" w:rsidRPr="0043487B">
        <w:rPr>
          <w:rFonts w:ascii="Times New Roman" w:hAnsi="Times New Roman" w:cs="Times New Roman"/>
          <w:b/>
          <w:bCs/>
          <w:color w:val="000000" w:themeColor="text1"/>
          <w:kern w:val="36"/>
          <w:sz w:val="20"/>
          <w:szCs w:val="20"/>
          <w:lang w:val="kk-KZ"/>
        </w:rPr>
        <w:t>Лизинг нысанын сақтандыру</w:t>
      </w:r>
    </w:p>
    <w:p w14:paraId="4BCE3680" w14:textId="5FC6E5AC" w:rsidR="00ED5D4E" w:rsidRPr="0043487B" w:rsidRDefault="00ED5D4E" w:rsidP="00177E4D">
      <w:pPr>
        <w:pStyle w:val="aff1"/>
        <w:numPr>
          <w:ilvl w:val="0"/>
          <w:numId w:val="3"/>
        </w:numPr>
        <w:tabs>
          <w:tab w:val="left" w:pos="0"/>
          <w:tab w:val="left" w:pos="993"/>
          <w:tab w:val="left" w:pos="1134"/>
        </w:tabs>
        <w:ind w:left="0" w:firstLine="709"/>
        <w:contextualSpacing/>
        <w:jc w:val="both"/>
        <w:rPr>
          <w:rFonts w:ascii="Times New Roman" w:eastAsia="SimSun" w:hAnsi="Times New Roman" w:cs="Times New Roman"/>
          <w:color w:val="000000" w:themeColor="text1"/>
          <w:sz w:val="20"/>
          <w:szCs w:val="20"/>
          <w:lang w:val="kk-KZ"/>
        </w:rPr>
      </w:pPr>
      <w:r w:rsidRPr="0043487B">
        <w:rPr>
          <w:rFonts w:ascii="Times New Roman" w:eastAsia="SimSun" w:hAnsi="Times New Roman" w:cs="Times New Roman"/>
          <w:color w:val="000000" w:themeColor="text1"/>
          <w:sz w:val="20"/>
          <w:szCs w:val="20"/>
          <w:lang w:val="kk-KZ"/>
        </w:rPr>
        <w:t>Тараптар қабылдау-тапсыру актісіне қол қойған сәттен бастап, Лизинг алушы Лизинг нысанының немесе оның кез келген бөлігінің жойылу, толық немесе ішінара жоғалу, бүліну, ұрлану, мерзімінен бұрын тозу немесе зақымдану тәуекелін өз мойнына алады, бұл жағдайлардың себептеріне қарамастан.</w:t>
      </w:r>
    </w:p>
    <w:p w14:paraId="410D9F85"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Лизинг беруші белгілеген тәуекелдерден Лизинг нысанын сақтандыруды өз есебінен қамтамасыз етуге міндетті. Сақтандыру шарты бойынша бенефициар Лизинг беруші болып табылады. Лизинг алушы Шарт қолданылу мерзімі ішінде жыл сайын Лизинг берушіге сақтандыру шартын ұсынуға міндетті. Сақтандыру шартының қолданылу мерзімі кемінде бір жылды құрауы тиіс және болашақ кезеңге жаңа шарт жасасу немесе бұрынғы шартты ұзарту арқылы сақтандыру үздіксіз қамтамасыз етілуі тиіс. Сақтандыру сомасы Шарт бойынша қалған негізгі қарыз мөлшеріне сәйкес болуы керек.</w:t>
      </w:r>
    </w:p>
    <w:p w14:paraId="42AD950C"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 Лизинг алушы қабылдау-тапсыру актісіне қол қойылған күннен бастап 30 (отыз) күнтізбелік күн ішінде сақтандыру шартын жасасуға және сақтандырушы компаниямен жасалған сақтандыру шартының түпнұсқасының бір данасын Лизинг берушіге ұсынуға міндетті.</w:t>
      </w:r>
    </w:p>
    <w:p w14:paraId="183BBE23"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lastRenderedPageBreak/>
        <w:t>Лизинг нысанының немесе оның кез келген бөлігінің жойылуы, толық немесе ішінара жоғалуы, бүлінуі, ұрлануы, зақымдануы немесе кез келген сақтандыру жағдайының туындауы Лизинг алушыны Шарт бойынша өз міндеттемелерін, соның ішінде лизингтік төлемдер және/немесе Лизинг берушінің өзге де залалдарын төлеу міндетінен босатпайды.</w:t>
      </w:r>
    </w:p>
    <w:p w14:paraId="46F9F0D9"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Сақтандыру жағдайы туындаған кезде немесе Лизинг нысанының жойылу, бүліну, ұрлану, жоғалу, мерзімінен бұрын тозу қатерлері орын алған жағдайда, Лизинг алушы бұл жағдайлар туралы Лизинг берушіні және Лизинг нысанын сақтандырған сақтандыру компанияларын сақтандыру шартында көрсетілген мерзімде хабардар етуге міндетті.</w:t>
      </w:r>
    </w:p>
    <w:p w14:paraId="7D998E25"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 xml:space="preserve"> Егер Тараптардың келісімімен өзгеше тәртіп белгіленбесе, лизинг нысанасының немесе оның кез келген бөлігінің жойылуы, толық немесе ішінара жоғалуы, бүлінуі, ұрлануы, зақымдануы (сақтандыру жағдайының туындауы) жағдайында, Лизинг алушы лизинг нысанасы жөндеуге немесе қалпына келтіруге жататын болса және мұндай әрекеттер Лизинг берушінің пікірінше мақсатқа сай болған жағдайда, зақымданған Лизинг нысанасын өз қаражаты есебінен жөндеп/қалпына келтіріп, жұмыс күйіне келтіруге міндетті. Егер Лизинг берушінің пікірінше, лизинг нысанасы жөндеуге немесе қалпына келтіруге жатпайтын болса немесе мұндай әрекеттер мақсатқа сай болмаса, Лизинг алушы Лизинг берушінің бірінші талабы бойынша осы Шартқа сәйкес барлық лизингтік төлемдерді және өзге де ақшалай міндеттемелерді өтеуге міндетті, ол талапты алған күннен бастап 10 (он) жұмыс күні ішінде жүзеге асырылады.</w:t>
      </w:r>
    </w:p>
    <w:p w14:paraId="06EF0F11"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Сақтандыру жағдайы туындаған кезде Лизинг берушінің пайдасына төленген сақтандыру төлемдері Лизинг алушының осы Шарт бойынша ақшалай міндеттемелерін өтеу есебіне жатқызылады.</w:t>
      </w:r>
    </w:p>
    <w:p w14:paraId="1C21A8C3"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нысанасының бүлінуі, жойылуы, ұрлануы немесе ішінара жоғалуы жағдайында, Лизинг беруші Лизинг алушының қаражаты есебінен келтірілген залалды бағалау үшін тәуелсіз сарапшыларды тартуға құқылы. Егер Лизинг алушы төлем жасаудан жалтарса, Лизинг беруші сараптамалық бағалау жүргізуге жұмсалған шығындарды регресс тәртібімен Лизинг алушыдан өндіріп алады.</w:t>
      </w:r>
    </w:p>
    <w:p w14:paraId="52541369" w14:textId="77777777" w:rsidR="00ED5D4E" w:rsidRPr="0043487B" w:rsidRDefault="00ED5D4E" w:rsidP="00177E4D">
      <w:pPr>
        <w:numPr>
          <w:ilvl w:val="0"/>
          <w:numId w:val="3"/>
        </w:numPr>
        <w:tabs>
          <w:tab w:val="left" w:pos="0"/>
          <w:tab w:val="left" w:pos="993"/>
          <w:tab w:val="left" w:pos="1134"/>
        </w:tabs>
        <w:spacing w:before="100" w:beforeAutospacing="1" w:after="100" w:afterAutospacing="1"/>
        <w:ind w:left="0" w:firstLine="709"/>
        <w:contextualSpacing/>
        <w:jc w:val="both"/>
        <w:rPr>
          <w:color w:val="000000" w:themeColor="text1"/>
          <w:sz w:val="20"/>
          <w:szCs w:val="20"/>
          <w:lang w:val="kk-KZ"/>
        </w:rPr>
      </w:pPr>
      <w:r w:rsidRPr="0043487B">
        <w:rPr>
          <w:color w:val="000000" w:themeColor="text1"/>
          <w:sz w:val="20"/>
          <w:szCs w:val="20"/>
          <w:lang w:val="kk-KZ"/>
        </w:rPr>
        <w:t>Лизинг алушы сақтандыру шартының қолданылу мерзімі аяқталғанға дейін осы Шартта көзделген талаптар бойынша лизинг нысанасына сақтандыру қорғанысын қамтамасыз етуге міндетті.</w:t>
      </w:r>
    </w:p>
    <w:p w14:paraId="5CD92504" w14:textId="77777777" w:rsidR="00E723F6" w:rsidRPr="0043487B" w:rsidRDefault="00E723F6" w:rsidP="009C0315">
      <w:pPr>
        <w:widowControl w:val="0"/>
        <w:tabs>
          <w:tab w:val="left" w:pos="993"/>
        </w:tabs>
        <w:ind w:firstLine="709"/>
        <w:contextualSpacing/>
        <w:rPr>
          <w:sz w:val="20"/>
          <w:szCs w:val="20"/>
          <w:lang w:val="kk-KZ"/>
        </w:rPr>
      </w:pPr>
    </w:p>
    <w:p w14:paraId="116DFD2C" w14:textId="7807C794" w:rsidR="00E723F6" w:rsidRPr="0043487B" w:rsidRDefault="0039739A" w:rsidP="0039739A">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bCs/>
          <w:color w:val="000000" w:themeColor="text1"/>
          <w:kern w:val="36"/>
          <w:sz w:val="20"/>
          <w:szCs w:val="20"/>
          <w:lang w:val="kk-KZ"/>
        </w:rPr>
        <w:t xml:space="preserve">15. </w:t>
      </w:r>
      <w:r w:rsidR="00197141" w:rsidRPr="0043487B">
        <w:rPr>
          <w:rFonts w:ascii="Times New Roman" w:hAnsi="Times New Roman" w:cs="Times New Roman"/>
          <w:b/>
          <w:bCs/>
          <w:color w:val="000000" w:themeColor="text1"/>
          <w:kern w:val="36"/>
          <w:sz w:val="20"/>
          <w:szCs w:val="20"/>
          <w:lang w:val="kk-KZ"/>
        </w:rPr>
        <w:t>Тараптардың жауапкершілігі</w:t>
      </w:r>
    </w:p>
    <w:p w14:paraId="4A85007B" w14:textId="389B1383" w:rsidR="00197141" w:rsidRPr="0043487B" w:rsidRDefault="00197141"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43487B">
        <w:rPr>
          <w:rFonts w:ascii="Times New Roman" w:eastAsia="Times New Roman" w:hAnsi="Times New Roman" w:cs="Times New Roman"/>
          <w:color w:val="0D0D0D"/>
          <w:sz w:val="20"/>
          <w:szCs w:val="20"/>
          <w:lang w:val="kk-KZ"/>
        </w:rPr>
        <w:t xml:space="preserve">Лизинг беруші Шарт </w:t>
      </w:r>
      <w:r w:rsidR="008817FE" w:rsidRPr="0043487B">
        <w:rPr>
          <w:rFonts w:ascii="Times New Roman" w:eastAsia="Times New Roman" w:hAnsi="Times New Roman" w:cs="Times New Roman"/>
          <w:color w:val="0D0D0D"/>
          <w:sz w:val="20"/>
          <w:szCs w:val="20"/>
          <w:lang w:val="kk-KZ"/>
        </w:rPr>
        <w:t>шеңберіндегі</w:t>
      </w:r>
      <w:r w:rsidRPr="0043487B">
        <w:rPr>
          <w:rFonts w:ascii="Times New Roman" w:eastAsia="Times New Roman" w:hAnsi="Times New Roman" w:cs="Times New Roman"/>
          <w:color w:val="0D0D0D"/>
          <w:sz w:val="20"/>
          <w:szCs w:val="20"/>
          <w:lang w:val="kk-KZ"/>
        </w:rPr>
        <w:t xml:space="preserve"> өзге құқықтарына нұқсан келтірмей, мынадай жағдайларда лизинг нысанының құнынан Өнім берушіден лизинг нысаны құнының әрбір мерзімі өткен күні үшін 0,1 % мөлшерінде тұрақсыздық айыбын, сондай-ақ Шарттың орындалуын қамтамасыз ету сомасын ұстап қалады:</w:t>
      </w:r>
    </w:p>
    <w:p w14:paraId="7901AEA5" w14:textId="77777777" w:rsidR="00187DDD" w:rsidRPr="0043487B" w:rsidRDefault="008817FE" w:rsidP="00187DDD">
      <w:pPr>
        <w:pStyle w:val="aff1"/>
        <w:numPr>
          <w:ilvl w:val="0"/>
          <w:numId w:val="14"/>
        </w:numPr>
        <w:tabs>
          <w:tab w:val="num" w:pos="567"/>
          <w:tab w:val="left" w:pos="993"/>
        </w:tabs>
        <w:ind w:left="0" w:firstLine="709"/>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тарапынан жеткізу мерзімдері бұзылған жағдайда;</w:t>
      </w:r>
    </w:p>
    <w:p w14:paraId="63261F43" w14:textId="48215ED5" w:rsidR="00187DDD" w:rsidRPr="0043487B" w:rsidRDefault="00187DDD" w:rsidP="0043487B">
      <w:pPr>
        <w:pStyle w:val="aff1"/>
        <w:numPr>
          <w:ilvl w:val="0"/>
          <w:numId w:val="14"/>
        </w:numPr>
        <w:tabs>
          <w:tab w:val="num" w:pos="567"/>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Шарттың 59-тармағының 12) тармақшасында көрсетілген қосымша келісімге қол қоймағаны</w:t>
      </w:r>
      <w:r w:rsidR="0043487B" w:rsidRPr="0043487B">
        <w:rPr>
          <w:rFonts w:ascii="Times New Roman" w:hAnsi="Times New Roman" w:cs="Times New Roman"/>
          <w:color w:val="000000" w:themeColor="text1"/>
          <w:sz w:val="20"/>
          <w:szCs w:val="20"/>
          <w:lang w:val="kk-KZ"/>
        </w:rPr>
        <w:t xml:space="preserve"> </w:t>
      </w:r>
      <w:r w:rsidRPr="0043487B">
        <w:rPr>
          <w:rFonts w:ascii="Times New Roman" w:hAnsi="Times New Roman" w:cs="Times New Roman"/>
          <w:color w:val="000000" w:themeColor="text1"/>
          <w:sz w:val="20"/>
          <w:szCs w:val="20"/>
          <w:lang w:val="kk-KZ"/>
        </w:rPr>
        <w:t>және/немесе оған уақтылы қол қоймағаны үшін.</w:t>
      </w:r>
    </w:p>
    <w:p w14:paraId="60594E34" w14:textId="34274F9E" w:rsidR="008817FE" w:rsidRPr="0043487B" w:rsidRDefault="00197141" w:rsidP="00187DDD">
      <w:pPr>
        <w:pStyle w:val="aff1"/>
        <w:numPr>
          <w:ilvl w:val="0"/>
          <w:numId w:val="14"/>
        </w:numPr>
        <w:tabs>
          <w:tab w:val="num" w:pos="567"/>
          <w:tab w:val="left" w:pos="993"/>
        </w:tabs>
        <w:ind w:left="0" w:firstLine="709"/>
        <w:rPr>
          <w:rFonts w:ascii="Times New Roman" w:hAnsi="Times New Roman" w:cs="Times New Roman"/>
          <w:color w:val="000000" w:themeColor="text1"/>
          <w:sz w:val="20"/>
          <w:szCs w:val="20"/>
          <w:lang w:val="kk-KZ"/>
        </w:rPr>
      </w:pPr>
      <w:r w:rsidRPr="0043487B">
        <w:rPr>
          <w:rFonts w:ascii="Times New Roman" w:eastAsia="Times New Roman" w:hAnsi="Times New Roman" w:cs="Times New Roman"/>
          <w:color w:val="0D0D0D"/>
          <w:sz w:val="20"/>
          <w:szCs w:val="20"/>
          <w:lang w:val="kk-KZ"/>
        </w:rPr>
        <w:t>Шарттың 59-тармағының 8) тармақшасының талаптарын бұзғаны үшін.</w:t>
      </w:r>
    </w:p>
    <w:p w14:paraId="0980707D" w14:textId="563D818F" w:rsidR="008817FE" w:rsidRPr="0043487B" w:rsidRDefault="00197141"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43487B">
        <w:rPr>
          <w:rFonts w:ascii="Times New Roman" w:eastAsia="Times New Roman" w:hAnsi="Times New Roman" w:cs="Times New Roman"/>
          <w:color w:val="0D0D0D"/>
          <w:sz w:val="20"/>
          <w:szCs w:val="20"/>
          <w:lang w:val="kk-KZ"/>
        </w:rPr>
        <w:t>Өнім беруші Шарттың орындалуын қамтамасыз ету жөніндегі кепілдікті ұсыну мерзімдерін бұзған жағдайда, Өнім беруші Лизинг берушіге лизинг нысаны құнының әрбір мерзімі өткен күні үшін 0,1 % мөлшерінде өсімпұл төлейді.</w:t>
      </w:r>
    </w:p>
    <w:p w14:paraId="21CD59D0" w14:textId="0EEADB35" w:rsidR="008817FE" w:rsidRPr="0043487B"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43487B">
        <w:rPr>
          <w:rFonts w:ascii="Times New Roman" w:hAnsi="Times New Roman" w:cs="Times New Roman"/>
          <w:color w:val="000000" w:themeColor="text1"/>
          <w:sz w:val="20"/>
          <w:szCs w:val="20"/>
          <w:lang w:val="kk-KZ"/>
        </w:rPr>
        <w:t xml:space="preserve">Өнім беруші </w:t>
      </w:r>
      <w:r w:rsidR="00187DDD" w:rsidRPr="0043487B">
        <w:rPr>
          <w:rFonts w:ascii="Times New Roman" w:hAnsi="Times New Roman" w:cs="Times New Roman"/>
          <w:color w:val="000000" w:themeColor="text1"/>
          <w:sz w:val="20"/>
          <w:szCs w:val="20"/>
          <w:lang w:val="kk-KZ"/>
        </w:rPr>
        <w:t>Лизинг берушіге Шарт бойынша міндеттемелерді орындамағаны және/немесе тиісінше орындамағаны үшін тиесілі өсімпұл сомасын ұстап қалу арқылы түпкілікті есеп айырысу сомасын азайтуға келіседі</w:t>
      </w:r>
    </w:p>
    <w:p w14:paraId="652BFF61" w14:textId="1FCE140A" w:rsidR="008817FE" w:rsidRPr="0043487B"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43487B">
        <w:rPr>
          <w:rFonts w:ascii="Times New Roman" w:hAnsi="Times New Roman" w:cs="Times New Roman"/>
          <w:color w:val="000000" w:themeColor="text1"/>
          <w:sz w:val="20"/>
          <w:szCs w:val="20"/>
          <w:lang w:val="kk-KZ"/>
        </w:rPr>
        <w:t>Лизинг алушы қабылдау-тапсыру актісі және/немесе лизингтік төлемдер кестесіне қол қою мерзімдерін бұзған жағдайда, ол Лизинг берушіге лизинг сомасының әрбір кешіктірілген күні үшін 0,1%-ы мөлшерінде айыппұл төлейді.</w:t>
      </w:r>
    </w:p>
    <w:p w14:paraId="368AC98E" w14:textId="62832561" w:rsidR="008817FE" w:rsidRPr="0043487B" w:rsidRDefault="008817FE" w:rsidP="00177E4D">
      <w:pPr>
        <w:pStyle w:val="aff1"/>
        <w:numPr>
          <w:ilvl w:val="0"/>
          <w:numId w:val="3"/>
        </w:numPr>
        <w:shd w:val="clear" w:color="auto" w:fill="FCFCFC"/>
        <w:tabs>
          <w:tab w:val="left" w:pos="1134"/>
        </w:tabs>
        <w:ind w:left="0" w:firstLine="709"/>
        <w:jc w:val="both"/>
        <w:rPr>
          <w:rFonts w:ascii="Times New Roman" w:eastAsia="Times New Roman" w:hAnsi="Times New Roman" w:cs="Times New Roman"/>
          <w:color w:val="0D0D0D"/>
          <w:sz w:val="20"/>
          <w:szCs w:val="20"/>
          <w:lang w:val="kk-KZ"/>
        </w:rPr>
      </w:pPr>
      <w:r w:rsidRPr="0043487B">
        <w:rPr>
          <w:rFonts w:ascii="Times New Roman" w:eastAsia="Times New Roman" w:hAnsi="Times New Roman" w:cs="Times New Roman"/>
          <w:color w:val="0D0D0D"/>
          <w:sz w:val="20"/>
          <w:szCs w:val="20"/>
          <w:lang w:val="kk-KZ"/>
        </w:rPr>
        <w:t>Лизинг алушы Шарттың 36-тармағында көрсетілген бастапқы жарнаны төлеу мерзімдерін бұзған жағдайда, ол кешіктірілген төлем сомасының әрбір күні үшін 0,1%-ы мөлшерінде Лизинг алушы Лизинг берушіге өсімпұл төлейді.</w:t>
      </w:r>
    </w:p>
    <w:p w14:paraId="66D2C083" w14:textId="77777777" w:rsidR="00187DDD" w:rsidRPr="0043487B" w:rsidRDefault="008817FE"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bookmarkStart w:id="5" w:name="_Hlk236147839"/>
      <w:r w:rsidRPr="0043487B">
        <w:rPr>
          <w:rFonts w:ascii="Times New Roman" w:hAnsi="Times New Roman" w:cs="Times New Roman"/>
          <w:color w:val="000000" w:themeColor="text1"/>
          <w:sz w:val="20"/>
          <w:szCs w:val="20"/>
          <w:lang w:val="kk-KZ"/>
        </w:rPr>
        <w:t>Лизинг алушы лизингтік төлемдер кестесіне сәйкес төлемдерді кешіктірген жағдайда, кешіктірілген төлем сомасының әрбір күні үшін 0,1%-ы мөлшерінде Лизинг берушіге өсімпұл төлейді.</w:t>
      </w:r>
      <w:bookmarkEnd w:id="5"/>
    </w:p>
    <w:p w14:paraId="42814925" w14:textId="77777777" w:rsidR="00187DDD" w:rsidRPr="0043487B" w:rsidRDefault="00187DDD"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 xml:space="preserve"> Лизинг алушы Шарттың 87-тармағына сәйкес авариялық жағдайда ауыстыруды қоспағанда, Лизинг берушінің алдын ала жазбаша келісімінсіз Лизинг нысанын ауыстырғаны үшін Лизинг берушіге лизинг сомасының 1% (бір пайызы) мөлшерінде айыппұл төлейді.</w:t>
      </w:r>
    </w:p>
    <w:p w14:paraId="5F51795F" w14:textId="23425345" w:rsidR="00187DDD" w:rsidRPr="0043487B" w:rsidRDefault="00187DDD" w:rsidP="00187DD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 осы Шарттың 92–100-тармақтарында көзделген міндеттемелерді, оның ішінде 94-тармаққа сәйкес сақтандыру шартын уақтылы жасасу жөніндегі міндеттемені уақтылы орындамаған жағдайда, Лизинг алушы әрбір кешіктірілген күн үшін лизинг сомасының 0,01% мөлшерінде Лизинг берушіге өсімпұл төлейді және осы Шарттың 95-тармағында көрсетілген тәуекелдер бойынша толық көлемде жауапты болады.</w:t>
      </w:r>
    </w:p>
    <w:p w14:paraId="30007960" w14:textId="27EB5E23" w:rsidR="008817FE" w:rsidRPr="0043487B" w:rsidRDefault="008817FE" w:rsidP="00177E4D">
      <w:pPr>
        <w:pStyle w:val="aff1"/>
        <w:numPr>
          <w:ilvl w:val="0"/>
          <w:numId w:val="3"/>
        </w:numPr>
        <w:shd w:val="clear" w:color="auto" w:fill="FCFCFC"/>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eastAsia="Times New Roman" w:hAnsi="Times New Roman" w:cs="Times New Roman"/>
          <w:color w:val="0D0D0D"/>
          <w:sz w:val="20"/>
          <w:szCs w:val="20"/>
          <w:lang w:val="kk-KZ"/>
        </w:rPr>
        <w:t>Лизинг алушы Шарт бойынша өз міндеттемелерінің кез келгенін бұзған жағдайда, Қазақстан Республикасының заңнамасына сәйкес мұндай бұзушылық үшін жауапкершілік ретінде Лизинг берушінің талабы бойынша соңғысына әрбір кешіктірілген күн үшін Лизинг нысанасы құнының 0,1 % мөлшерінде тұрақсыздық айыбын (айыппұл, өсімпұл) төлеуге, сондай-ақ міндеттемені бұзудан келтірілген Лизинг берушінің барлық залалдарын, оның ішінде Лизинг алушының міндеттемелерін мерзімінен бұрын орындауға байланысты шығыстарды (оның ішінде қаржылық шығыстарды) және Қазақстан Республикасының заңнамасына сәйкес осы әрекеттің салдарынан төленуге жататын салықтар мен алымдарды өтеуге міндетті.</w:t>
      </w:r>
    </w:p>
    <w:p w14:paraId="1D3D2E6B" w14:textId="61045A18" w:rsidR="008817FE" w:rsidRPr="0043487B" w:rsidRDefault="003263DC" w:rsidP="003263DC">
      <w:pPr>
        <w:shd w:val="clear" w:color="auto" w:fill="FCFCFC"/>
        <w:ind w:firstLine="709"/>
        <w:jc w:val="both"/>
        <w:rPr>
          <w:rFonts w:eastAsia="Times New Roman"/>
          <w:color w:val="0D0D0D"/>
          <w:sz w:val="20"/>
          <w:szCs w:val="20"/>
          <w:lang w:val="kk-KZ"/>
        </w:rPr>
      </w:pPr>
      <w:r w:rsidRPr="0043487B">
        <w:rPr>
          <w:rFonts w:eastAsia="Times New Roman"/>
          <w:color w:val="0D0D0D"/>
          <w:sz w:val="20"/>
          <w:szCs w:val="20"/>
          <w:lang w:val="kk-KZ"/>
        </w:rPr>
        <w:t>109-1. </w:t>
      </w:r>
      <w:r w:rsidR="008817FE" w:rsidRPr="0043487B">
        <w:rPr>
          <w:rFonts w:eastAsia="Times New Roman"/>
          <w:color w:val="0D0D0D"/>
          <w:sz w:val="20"/>
          <w:szCs w:val="20"/>
          <w:lang w:val="kk-KZ"/>
        </w:rPr>
        <w:t xml:space="preserve">Жеткізуші Шарт бойынша өз міндеттемелерінің кез келгенін бұзған жағдайда, Қазақстан Республикасының заңнамасына сәйкес мұндай бұзушылық үшін жауапкершілік ретінде Лизинг </w:t>
      </w:r>
      <w:r w:rsidR="008817FE" w:rsidRPr="0043487B">
        <w:rPr>
          <w:rFonts w:eastAsia="Times New Roman"/>
          <w:color w:val="0D0D0D"/>
          <w:sz w:val="20"/>
          <w:szCs w:val="20"/>
          <w:lang w:val="kk-KZ"/>
        </w:rPr>
        <w:lastRenderedPageBreak/>
        <w:t>берушінің талабы бойынша соңғысына әрбір кешіктірілген күн үшін Лизинг нысанасы құнының 0,1 % мөлшерінде тұрақсыздық айыбын (айыппұл, өсімпұл) төлеуге міндетті.</w:t>
      </w:r>
    </w:p>
    <w:p w14:paraId="5378B415" w14:textId="77777777" w:rsidR="008817FE" w:rsidRPr="0043487B" w:rsidRDefault="008817FE" w:rsidP="0039739A">
      <w:pPr>
        <w:shd w:val="clear" w:color="auto" w:fill="FCFCFC"/>
        <w:tabs>
          <w:tab w:val="left" w:pos="993"/>
        </w:tabs>
        <w:ind w:firstLine="709"/>
        <w:jc w:val="both"/>
        <w:rPr>
          <w:rFonts w:eastAsia="Times New Roman"/>
          <w:color w:val="0D0D0D"/>
          <w:sz w:val="20"/>
          <w:szCs w:val="20"/>
          <w:lang w:val="kk-KZ"/>
        </w:rPr>
      </w:pPr>
      <w:r w:rsidRPr="0043487B">
        <w:rPr>
          <w:rFonts w:eastAsia="Times New Roman"/>
          <w:color w:val="0D0D0D"/>
          <w:sz w:val="20"/>
          <w:szCs w:val="20"/>
          <w:lang w:val="kk-KZ"/>
        </w:rPr>
        <w:t>109-2. Қазақстан Республикасының салық заңнамасы талаптарын сақтау мақсатында Лизинг алушы осы лизинг Шартының қолданысқа енгізілген күнінен бастап есептелетін бірінші жыл ішінде төленуге жататын және (немесе) іс жүзінде төленген лизингтік төлемдердің Лизинг нысанасының құнын өтеу бөлігіндегі (сыйақы сомасын, айыппұлдарды, өсімпұлдарды және өзге де санкцияларды есепке алмағанда) жиынтық мөлшері осы Шартта белгіленген Лизинг нысанасы құнының 50 (елу) пайызынан аспауын қамтамасыз етуге міндеттенеді.</w:t>
      </w:r>
    </w:p>
    <w:p w14:paraId="58A15D3F" w14:textId="77777777" w:rsidR="008817FE" w:rsidRPr="0043487B" w:rsidRDefault="008817FE" w:rsidP="0039739A">
      <w:pPr>
        <w:shd w:val="clear" w:color="auto" w:fill="FCFCFC"/>
        <w:tabs>
          <w:tab w:val="left" w:pos="993"/>
        </w:tabs>
        <w:ind w:firstLine="709"/>
        <w:jc w:val="both"/>
        <w:rPr>
          <w:rFonts w:eastAsia="Times New Roman"/>
          <w:color w:val="0D0D0D"/>
          <w:sz w:val="20"/>
          <w:szCs w:val="20"/>
          <w:lang w:val="kk-KZ"/>
        </w:rPr>
      </w:pPr>
      <w:r w:rsidRPr="0043487B">
        <w:rPr>
          <w:rFonts w:eastAsia="Times New Roman"/>
          <w:color w:val="0D0D0D"/>
          <w:sz w:val="20"/>
          <w:szCs w:val="20"/>
          <w:lang w:val="kk-KZ"/>
        </w:rPr>
        <w:t>109-3. Осы Шарт қолданысқа енгізілген күннен бастап бірінші жыл ішінде Лизинг алушы Лизинг нысанасы құнын мерзімінен бұрын өтеуді жүзеге асыруға немесе Лизинг нысанасы құны бойынша болашақ төлемдер есебіне ақша қаражатын енгізуге құқылы емес, егер мұндай мерзімінен бұрын өтеу немесе ақша қаражатын енгізу 109-2-тармақта белгіленген шекті мөлшердің асып кетуіне әкеп соқса.</w:t>
      </w:r>
    </w:p>
    <w:p w14:paraId="41832F00" w14:textId="2F2CECB1" w:rsidR="008817FE" w:rsidRPr="0043487B" w:rsidRDefault="008817FE" w:rsidP="0039739A">
      <w:pPr>
        <w:shd w:val="clear" w:color="auto" w:fill="FCFCFC"/>
        <w:tabs>
          <w:tab w:val="left" w:pos="993"/>
        </w:tabs>
        <w:ind w:firstLine="709"/>
        <w:jc w:val="both"/>
        <w:rPr>
          <w:rFonts w:eastAsia="Times New Roman"/>
          <w:color w:val="0D0D0D"/>
          <w:sz w:val="20"/>
          <w:szCs w:val="20"/>
          <w:lang w:val="kk-KZ"/>
        </w:rPr>
      </w:pPr>
      <w:r w:rsidRPr="0043487B">
        <w:rPr>
          <w:rFonts w:eastAsia="Times New Roman"/>
          <w:color w:val="0D0D0D"/>
          <w:sz w:val="20"/>
          <w:szCs w:val="20"/>
          <w:lang w:val="kk-KZ"/>
        </w:rPr>
        <w:t xml:space="preserve">109-4. </w:t>
      </w:r>
      <w:r w:rsidR="00187DDD" w:rsidRPr="0043487B">
        <w:rPr>
          <w:rFonts w:eastAsia="Times New Roman"/>
          <w:sz w:val="20"/>
          <w:szCs w:val="20"/>
          <w:lang w:val="kk-KZ"/>
        </w:rPr>
        <w:t>Лизинг алушы осы Шарттың 109-2 және 109-3-тармақтарының талаптарын бұзған жағдайда, салықтық преференцияларды қолдану құқығынан айырылуына байланысты Лизинг берушіде туындаған шығыстарды өтеуге міндетті.</w:t>
      </w:r>
    </w:p>
    <w:p w14:paraId="3FE1291D" w14:textId="6C560A4A" w:rsidR="008817FE" w:rsidRPr="0043487B" w:rsidRDefault="008817FE" w:rsidP="00177E4D">
      <w:pPr>
        <w:numPr>
          <w:ilvl w:val="0"/>
          <w:numId w:val="3"/>
        </w:numPr>
        <w:shd w:val="clear" w:color="auto" w:fill="FCFCFC"/>
        <w:tabs>
          <w:tab w:val="num" w:pos="567"/>
          <w:tab w:val="left" w:pos="1134"/>
        </w:tabs>
        <w:ind w:left="0" w:firstLine="709"/>
        <w:jc w:val="both"/>
        <w:rPr>
          <w:rFonts w:eastAsia="Times New Roman"/>
          <w:color w:val="0D0D0D"/>
          <w:sz w:val="20"/>
          <w:szCs w:val="20"/>
          <w:lang w:val="kk-KZ"/>
        </w:rPr>
      </w:pPr>
      <w:r w:rsidRPr="0043487B">
        <w:rPr>
          <w:rFonts w:eastAsia="Times New Roman"/>
          <w:color w:val="0D0D0D"/>
          <w:sz w:val="20"/>
          <w:szCs w:val="20"/>
          <w:lang w:val="kk-KZ"/>
        </w:rPr>
        <w:t>Өсімпұлды немесе айыппұлды төлеу Тараптарды Шарт бойынша өз міндеттемелерін орындаудан босатпайды.</w:t>
      </w:r>
      <w:r w:rsidR="003263DC" w:rsidRPr="0043487B">
        <w:rPr>
          <w:rFonts w:eastAsia="Times New Roman"/>
          <w:color w:val="0D0D0D"/>
          <w:sz w:val="20"/>
          <w:szCs w:val="20"/>
          <w:lang w:val="kk-KZ"/>
        </w:rPr>
        <w:t xml:space="preserve"> </w:t>
      </w:r>
      <w:r w:rsidRPr="0043487B">
        <w:rPr>
          <w:rFonts w:eastAsia="Times New Roman"/>
          <w:color w:val="0D0D0D"/>
          <w:sz w:val="20"/>
          <w:szCs w:val="20"/>
          <w:lang w:val="kk-KZ"/>
        </w:rPr>
        <w:t>Егер осы Шартта өзгеше көзделмесе, өсімпұлдар немесе айыппұлдар қосымша келісуді немесе хабарламаны талап етпей-ақ қолданылуы мүмкін.</w:t>
      </w:r>
    </w:p>
    <w:p w14:paraId="3BF32097" w14:textId="77777777" w:rsidR="008817FE" w:rsidRPr="0043487B" w:rsidRDefault="008817FE" w:rsidP="00177E4D">
      <w:pPr>
        <w:numPr>
          <w:ilvl w:val="0"/>
          <w:numId w:val="3"/>
        </w:numPr>
        <w:shd w:val="clear" w:color="auto" w:fill="FCFCFC"/>
        <w:tabs>
          <w:tab w:val="left" w:pos="1134"/>
        </w:tabs>
        <w:ind w:left="0" w:firstLine="709"/>
        <w:jc w:val="both"/>
        <w:rPr>
          <w:rFonts w:eastAsia="Times New Roman"/>
          <w:color w:val="0D0D0D"/>
          <w:sz w:val="20"/>
          <w:szCs w:val="20"/>
          <w:lang w:val="kk-KZ"/>
        </w:rPr>
      </w:pPr>
      <w:r w:rsidRPr="0043487B">
        <w:rPr>
          <w:rFonts w:eastAsia="Times New Roman"/>
          <w:color w:val="0D0D0D"/>
          <w:sz w:val="20"/>
          <w:szCs w:val="20"/>
          <w:lang w:val="kk-KZ"/>
        </w:rPr>
        <w:t>Шарт талаптарын бұзғаны үшін Тараптар Қазақстан Республикасының заңнамасына сәйкес жауапты болады.</w:t>
      </w:r>
    </w:p>
    <w:p w14:paraId="1C201C27" w14:textId="77777777" w:rsidR="00E723F6" w:rsidRPr="0043487B" w:rsidRDefault="00E723F6" w:rsidP="009C0315">
      <w:pPr>
        <w:widowControl w:val="0"/>
        <w:tabs>
          <w:tab w:val="left" w:pos="993"/>
        </w:tabs>
        <w:ind w:firstLine="709"/>
        <w:contextualSpacing/>
        <w:rPr>
          <w:sz w:val="20"/>
          <w:szCs w:val="20"/>
          <w:lang w:val="kk-KZ"/>
        </w:rPr>
      </w:pPr>
    </w:p>
    <w:p w14:paraId="08150CF6" w14:textId="6ADF013F" w:rsidR="007E3DDC" w:rsidRPr="0043487B" w:rsidRDefault="003263DC" w:rsidP="003263DC">
      <w:pPr>
        <w:pStyle w:val="aff1"/>
        <w:tabs>
          <w:tab w:val="left" w:pos="993"/>
        </w:tabs>
        <w:ind w:left="709" w:firstLine="0"/>
        <w:contextualSpacing/>
        <w:jc w:val="center"/>
        <w:rPr>
          <w:rFonts w:ascii="Times New Roman" w:hAnsi="Times New Roman" w:cs="Times New Roman"/>
          <w:b/>
          <w:color w:val="000000" w:themeColor="text1"/>
          <w:sz w:val="20"/>
          <w:szCs w:val="20"/>
          <w:lang w:val="kk-KZ"/>
        </w:rPr>
      </w:pPr>
      <w:r w:rsidRPr="0043487B">
        <w:rPr>
          <w:rFonts w:ascii="Times New Roman" w:hAnsi="Times New Roman" w:cs="Times New Roman"/>
          <w:b/>
          <w:color w:val="000000" w:themeColor="text1"/>
          <w:sz w:val="20"/>
          <w:szCs w:val="20"/>
          <w:lang w:val="kk-KZ"/>
        </w:rPr>
        <w:t xml:space="preserve">16. </w:t>
      </w:r>
      <w:r w:rsidR="007E3DDC" w:rsidRPr="0043487B">
        <w:rPr>
          <w:rFonts w:ascii="Times New Roman" w:hAnsi="Times New Roman" w:cs="Times New Roman"/>
          <w:b/>
          <w:color w:val="000000" w:themeColor="text1"/>
          <w:sz w:val="20"/>
          <w:szCs w:val="20"/>
          <w:lang w:val="kk-KZ"/>
        </w:rPr>
        <w:t>Еңсерілмейтін күш жағдайлары</w:t>
      </w:r>
    </w:p>
    <w:p w14:paraId="4B63F4DA" w14:textId="77777777" w:rsidR="00187DDD" w:rsidRPr="0043487B" w:rsidRDefault="00187DDD" w:rsidP="00187DDD">
      <w:pPr>
        <w:shd w:val="clear" w:color="auto" w:fill="FCFCFC"/>
        <w:ind w:firstLine="567"/>
        <w:jc w:val="both"/>
        <w:rPr>
          <w:rFonts w:eastAsia="Times New Roman"/>
          <w:color w:val="0D0D0D"/>
          <w:sz w:val="20"/>
          <w:szCs w:val="20"/>
          <w:lang w:val="kk-KZ"/>
        </w:rPr>
      </w:pPr>
      <w:r w:rsidRPr="0043487B">
        <w:rPr>
          <w:rFonts w:eastAsia="Times New Roman"/>
          <w:color w:val="0D0D0D"/>
          <w:sz w:val="20"/>
          <w:szCs w:val="20"/>
          <w:lang w:val="kk-KZ"/>
        </w:rPr>
        <w:t>112. Тарап, егер міндеттемені орындамау немесе оны орындау мерзімін өткізіп алу Шарт жасалғаннан кейін туындаған, Тарап ақылға қонымды түрде алдын ала болжай алмаған немесе олардың алдын алуға мүмкіндігі болмаған еңсерілмейтін күш мән-жайларынан туындағанын дәлелдесе, міндеттемені орындамағаны немесе орындау мерзімін өткізіп алғаны үшін жауапкершіліктен босатылады.</w:t>
      </w:r>
    </w:p>
    <w:p w14:paraId="54B532A0" w14:textId="77777777" w:rsidR="00187DDD" w:rsidRPr="0043487B" w:rsidRDefault="00187DDD" w:rsidP="00187DDD">
      <w:pPr>
        <w:shd w:val="clear" w:color="auto" w:fill="FCFCFC"/>
        <w:ind w:firstLine="567"/>
        <w:jc w:val="both"/>
        <w:rPr>
          <w:rFonts w:eastAsia="Times New Roman"/>
          <w:color w:val="0D0D0D"/>
          <w:sz w:val="20"/>
          <w:szCs w:val="20"/>
          <w:lang w:val="kk-KZ"/>
        </w:rPr>
      </w:pPr>
      <w:r w:rsidRPr="0043487B">
        <w:rPr>
          <w:rFonts w:eastAsia="Times New Roman"/>
          <w:color w:val="0D0D0D"/>
          <w:sz w:val="20"/>
          <w:szCs w:val="20"/>
          <w:lang w:val="kk-KZ"/>
        </w:rPr>
        <w:t>113. Еңсерілмейтін күш мән-жайларына тиісті жағдайларда төтенше және алдын алуға болмайтын, тиісті Тараптың қателігіне, немқұрайлылығына немесе ақша қаражатының болмауына байланысты емес оқиғалар, оның ішінде әскери іс-қимылдар, табиғи апаттар, эпидемиялар, карантин, эмбарго және міндеттемелердің орындалуына тікелей кедергі келтіретін мемлекеттік органдардың міндетті актілері жатады.</w:t>
      </w:r>
    </w:p>
    <w:p w14:paraId="4663FF63" w14:textId="79C91D46" w:rsidR="00187DDD" w:rsidRPr="0043487B" w:rsidRDefault="00187DDD" w:rsidP="00187DDD">
      <w:pPr>
        <w:shd w:val="clear" w:color="auto" w:fill="FCFCFC"/>
        <w:ind w:firstLine="567"/>
        <w:jc w:val="both"/>
        <w:rPr>
          <w:rFonts w:eastAsia="Times New Roman"/>
          <w:color w:val="0D0D0D"/>
          <w:sz w:val="20"/>
          <w:szCs w:val="20"/>
          <w:lang w:val="kk-KZ"/>
        </w:rPr>
      </w:pPr>
      <w:r w:rsidRPr="0043487B">
        <w:rPr>
          <w:rFonts w:eastAsia="Times New Roman"/>
          <w:color w:val="0D0D0D"/>
          <w:sz w:val="20"/>
          <w:szCs w:val="20"/>
          <w:lang w:val="kk-KZ"/>
        </w:rPr>
        <w:t>114. Міндеттемені орындау мүмкін болмай қалған Тарап басқа Тараптарды 3 (үш) жұмыс күні ішінде хабардар етуге, растайтын құжаттарды ұсынуға және салдарын азайту бойынша ақылға қонымды шаралар қабылдауға міндетті. Еңсерілмейтін күш мән-жайлары 60 (алпыс) күнтізбелік күннен астам уақытқа созылған жағдайда, әрбір Тарап түпкілікті есеп айырысуды жүргізе отырып және Лизинг нысанының одан әрі тағдырын айқындай отырып, Шартты бұзу туралы бастама көтеруге құқылы</w:t>
      </w:r>
    </w:p>
    <w:p w14:paraId="3375025D" w14:textId="77777777" w:rsidR="00187DDD" w:rsidRPr="0043487B" w:rsidRDefault="00187DDD" w:rsidP="00187DDD">
      <w:pPr>
        <w:shd w:val="clear" w:color="auto" w:fill="FCFCFC"/>
        <w:rPr>
          <w:rFonts w:ascii="Segoe UI" w:eastAsia="Times New Roman" w:hAnsi="Segoe UI" w:cs="Segoe UI"/>
          <w:color w:val="0D0D0D"/>
          <w:sz w:val="24"/>
          <w:szCs w:val="24"/>
          <w:lang/>
        </w:rPr>
      </w:pPr>
    </w:p>
    <w:p w14:paraId="5BE4EA4C" w14:textId="45B6C730" w:rsidR="00E723F6" w:rsidRPr="0043487B" w:rsidRDefault="003263DC" w:rsidP="003263DC">
      <w:pPr>
        <w:pStyle w:val="aff1"/>
        <w:tabs>
          <w:tab w:val="left" w:pos="-284"/>
          <w:tab w:val="left" w:pos="0"/>
          <w:tab w:val="left" w:pos="284"/>
          <w:tab w:val="left" w:pos="993"/>
        </w:tabs>
        <w:ind w:left="709" w:right="141" w:firstLine="0"/>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 xml:space="preserve">17. </w:t>
      </w:r>
      <w:r w:rsidR="007E3DDC" w:rsidRPr="0043487B">
        <w:rPr>
          <w:rFonts w:ascii="Times New Roman" w:hAnsi="Times New Roman" w:cs="Times New Roman"/>
          <w:b/>
          <w:color w:val="000000" w:themeColor="text1"/>
          <w:sz w:val="20"/>
          <w:szCs w:val="20"/>
          <w:lang w:val="kk-KZ"/>
        </w:rPr>
        <w:t>Сыбайлас жемқорлыққа қарсы талаптар</w:t>
      </w:r>
    </w:p>
    <w:p w14:paraId="6F48C97E" w14:textId="2890D46A" w:rsidR="007E3DDC" w:rsidRPr="0043487B" w:rsidRDefault="007E3DDC" w:rsidP="00177E4D">
      <w:pPr>
        <w:pStyle w:val="aff1"/>
        <w:numPr>
          <w:ilvl w:val="0"/>
          <w:numId w:val="3"/>
        </w:numPr>
        <w:tabs>
          <w:tab w:val="left" w:pos="0"/>
          <w:tab w:val="left" w:pos="993"/>
          <w:tab w:val="left" w:pos="1134"/>
        </w:tabs>
        <w:ind w:left="0" w:firstLine="709"/>
        <w:jc w:val="both"/>
        <w:rPr>
          <w:rFonts w:ascii="Times New Roman" w:eastAsia="SimSun" w:hAnsi="Times New Roman" w:cs="Times New Roman"/>
          <w:color w:val="000000" w:themeColor="text1"/>
          <w:sz w:val="20"/>
          <w:szCs w:val="20"/>
          <w:lang w:val="kk-KZ"/>
        </w:rPr>
      </w:pPr>
      <w:r w:rsidRPr="0043487B">
        <w:rPr>
          <w:rFonts w:ascii="Times New Roman" w:eastAsia="SimSun" w:hAnsi="Times New Roman" w:cs="Times New Roman"/>
          <w:color w:val="000000" w:themeColor="text1"/>
          <w:sz w:val="20"/>
          <w:szCs w:val="20"/>
          <w:lang w:val="kk-KZ"/>
        </w:rPr>
        <w:t>Шарт бойынша өз міндеттемелерін орындау кезінде Тараптар, олардың аффилиирленген тұлғалары, қызметкерлері және делдалдары Қазақстан Республикасының заңнамасын, оның ішінде сыбайлас жемқорлыққа қарсы іс-қимыл саласындағы заңнаманы бұзатын немесе бұзуға ықпал ететін әрекеттерді жасамауға, сондай-ақ мұндай әрекеттерге итермелеуге жол бермеуге міндеттенеді. Олар қандай да бір тұлғалардың әрекеттеріне немесе шешімдеріне әсер ету мақсатында заңсыз артықшылықтар алу не өзге де заңсыз мақсаттарға қол жеткізу үшін тікелей немесе жанама түрде қандай да бір ақшалай қаражатты немесе басқа да құндылықтарды төлеуге, ұсынуға немесе төлеуге келісім беруге жол бермейді.</w:t>
      </w:r>
    </w:p>
    <w:p w14:paraId="5666D37E" w14:textId="77777777" w:rsidR="007E3DDC" w:rsidRPr="0043487B" w:rsidRDefault="007E3DDC" w:rsidP="003263DC">
      <w:pPr>
        <w:pStyle w:val="aff1"/>
        <w:tabs>
          <w:tab w:val="left" w:pos="0"/>
          <w:tab w:val="left" w:pos="993"/>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 бойынша өз міндеттемелерін орындау барысында Тараптар, олардың аффилиирленген тұлғалары, қызметкерлері және делдалдары осы Шартқа қолданылатын заңнамаға сәйкес пара беру/алу, коммерциялық парақорлық деп саналатын әрекеттерді, сондай-ақ қолданыстағы заңнаманың және заңсыз жолмен алынған кірістерді заңдастыруға (ақшаны жымқыруға) қарсы халықаралық актілердің талаптарын бұзатын әрекеттерді жасамайды.</w:t>
      </w:r>
    </w:p>
    <w:p w14:paraId="41CC7831" w14:textId="77777777" w:rsidR="007E3DDC" w:rsidRPr="0043487B" w:rsidRDefault="007E3DDC" w:rsidP="003263DC">
      <w:pPr>
        <w:pStyle w:val="affa"/>
        <w:tabs>
          <w:tab w:val="left" w:pos="993"/>
        </w:tabs>
        <w:spacing w:before="0" w:beforeAutospacing="0" w:after="0" w:afterAutospacing="0"/>
        <w:ind w:firstLine="709"/>
        <w:jc w:val="both"/>
        <w:rPr>
          <w:color w:val="000000" w:themeColor="text1"/>
          <w:sz w:val="20"/>
          <w:szCs w:val="20"/>
          <w:lang w:val="kk-KZ"/>
        </w:rPr>
      </w:pPr>
      <w:r w:rsidRPr="0043487B">
        <w:rPr>
          <w:color w:val="000000" w:themeColor="text1"/>
          <w:sz w:val="20"/>
          <w:szCs w:val="20"/>
          <w:lang w:val="kk-KZ"/>
        </w:rPr>
        <w:t>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етеуге міндетті.</w:t>
      </w:r>
    </w:p>
    <w:p w14:paraId="5C2BCD76" w14:textId="77777777" w:rsidR="007E3DDC" w:rsidRPr="0043487B" w:rsidRDefault="007E3DDC" w:rsidP="003263DC">
      <w:pPr>
        <w:pStyle w:val="affa"/>
        <w:tabs>
          <w:tab w:val="left" w:pos="993"/>
        </w:tabs>
        <w:spacing w:before="0" w:beforeAutospacing="0" w:after="0" w:afterAutospacing="0"/>
        <w:ind w:firstLine="709"/>
        <w:jc w:val="both"/>
        <w:rPr>
          <w:color w:val="000000" w:themeColor="text1"/>
          <w:sz w:val="20"/>
          <w:szCs w:val="20"/>
          <w:lang w:val="kk-KZ"/>
        </w:rPr>
      </w:pPr>
      <w:r w:rsidRPr="0043487B">
        <w:rPr>
          <w:color w:val="000000" w:themeColor="text1"/>
          <w:sz w:val="20"/>
          <w:szCs w:val="20"/>
          <w:lang w:val="kk-KZ"/>
        </w:rPr>
        <w:t>Жазбаша хабарламада Тарап осы Шарттың осы тармағының ережелерін Тараптың, оның аффилиирленген тұлғаларының, қызметкерлерінің және/немесе делдалдарының бұзғаны немесе бұзуы мүмкін екендігін растайтын немесе оған негіз болатын нақты фактілерге немесе материалдарға сілтеме жасауға міндетті.</w:t>
      </w:r>
    </w:p>
    <w:p w14:paraId="177603A8" w14:textId="77777777" w:rsidR="007E3DDC" w:rsidRPr="0043487B" w:rsidRDefault="007E3DDC" w:rsidP="00177E4D">
      <w:pPr>
        <w:pStyle w:val="affa"/>
        <w:numPr>
          <w:ilvl w:val="0"/>
          <w:numId w:val="3"/>
        </w:numPr>
        <w:tabs>
          <w:tab w:val="left" w:pos="993"/>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Жазбаша хабарлама алған Тарап күнтізбелік 10 (он) жұмыс күн ішінде тергеу жүргізеді және оның нәтижелерін екінші Тараптың атына береді.</w:t>
      </w:r>
    </w:p>
    <w:p w14:paraId="6A67F59C" w14:textId="77777777" w:rsidR="00E723F6" w:rsidRPr="0043487B" w:rsidRDefault="00E723F6" w:rsidP="009C0315">
      <w:pPr>
        <w:widowControl w:val="0"/>
        <w:tabs>
          <w:tab w:val="left" w:pos="993"/>
        </w:tabs>
        <w:ind w:firstLine="709"/>
        <w:contextualSpacing/>
        <w:rPr>
          <w:sz w:val="20"/>
          <w:szCs w:val="20"/>
          <w:lang w:val="kk-KZ"/>
        </w:rPr>
      </w:pPr>
    </w:p>
    <w:p w14:paraId="31464E18" w14:textId="6D03B1DF" w:rsidR="00E723F6" w:rsidRPr="0043487B" w:rsidRDefault="003263DC" w:rsidP="003263DC">
      <w:pPr>
        <w:pStyle w:val="aff1"/>
        <w:tabs>
          <w:tab w:val="left" w:pos="993"/>
        </w:tabs>
        <w:ind w:left="709" w:firstLine="0"/>
        <w:contextualSpacing/>
        <w:jc w:val="center"/>
        <w:rPr>
          <w:rFonts w:ascii="Times New Roman" w:hAnsi="Times New Roman" w:cs="Times New Roman"/>
          <w:b/>
          <w:sz w:val="20"/>
          <w:szCs w:val="20"/>
          <w:lang w:val="kk-KZ"/>
        </w:rPr>
      </w:pPr>
      <w:r w:rsidRPr="0043487B">
        <w:rPr>
          <w:rFonts w:ascii="Times New Roman" w:hAnsi="Times New Roman" w:cs="Times New Roman"/>
          <w:b/>
          <w:color w:val="000000" w:themeColor="text1"/>
          <w:sz w:val="20"/>
          <w:szCs w:val="20"/>
          <w:lang w:val="kk-KZ"/>
        </w:rPr>
        <w:t xml:space="preserve">18. </w:t>
      </w:r>
      <w:r w:rsidR="00D207E0" w:rsidRPr="0043487B">
        <w:rPr>
          <w:rFonts w:ascii="Times New Roman" w:hAnsi="Times New Roman" w:cs="Times New Roman"/>
          <w:b/>
          <w:color w:val="000000" w:themeColor="text1"/>
          <w:sz w:val="20"/>
          <w:szCs w:val="20"/>
          <w:lang w:val="kk-KZ"/>
        </w:rPr>
        <w:t>Өзге шарттар</w:t>
      </w:r>
    </w:p>
    <w:p w14:paraId="3941E275" w14:textId="4899051D" w:rsidR="00D207E0" w:rsidRPr="0043487B" w:rsidRDefault="00D207E0" w:rsidP="00177E4D">
      <w:pPr>
        <w:pStyle w:val="aff1"/>
        <w:numPr>
          <w:ilvl w:val="0"/>
          <w:numId w:val="3"/>
        </w:numPr>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Шарт талаптарына сәйкес, тендерлік құжаттамада көзделген нысанда, көлемде және шарттарда Шарттың орындалуын қамтамасыз етуді енгізуге міндетті. Шарттың орындалуын қамтамасыз ету Өнім беруші тарапынан мынадай түрде ұсынылады:</w:t>
      </w:r>
    </w:p>
    <w:p w14:paraId="2F998569" w14:textId="77777777" w:rsidR="00D207E0" w:rsidRPr="0043487B" w:rsidRDefault="00D207E0" w:rsidP="00177E4D">
      <w:pPr>
        <w:pStyle w:val="aff1"/>
        <w:numPr>
          <w:ilvl w:val="0"/>
          <w:numId w:val="15"/>
        </w:numPr>
        <w:tabs>
          <w:tab w:val="left" w:pos="0"/>
          <w:tab w:val="left" w:pos="851"/>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берушімен Лизинг берушінің тиісті шотына енгізілетін ақшалай қаражат түріндегі кепілдік жарна;</w:t>
      </w:r>
    </w:p>
    <w:p w14:paraId="2F9FDDFE" w14:textId="77777777" w:rsidR="00D207E0" w:rsidRPr="0043487B" w:rsidRDefault="00D207E0" w:rsidP="00177E4D">
      <w:pPr>
        <w:pStyle w:val="aff1"/>
        <w:numPr>
          <w:ilvl w:val="0"/>
          <w:numId w:val="15"/>
        </w:numPr>
        <w:tabs>
          <w:tab w:val="left" w:pos="0"/>
          <w:tab w:val="left" w:pos="851"/>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Ереженің 10-1 қосымшасында көзделген нысан бойынша берілетін банк кепілдігі.</w:t>
      </w:r>
    </w:p>
    <w:p w14:paraId="231432BD" w14:textId="77777777" w:rsidR="00D207E0" w:rsidRPr="0043487B" w:rsidRDefault="00D207E0" w:rsidP="003263DC">
      <w:pPr>
        <w:pStyle w:val="aff1"/>
        <w:tabs>
          <w:tab w:val="left" w:pos="0"/>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lastRenderedPageBreak/>
        <w:t>Шарттың орындалуын кепілдендіру Өнім беруші тарапынан Шарт күшіне енген күннен бастап 10 (он) жұмыс күнінен кешіктірілмей енгізілуі тиіс.</w:t>
      </w:r>
    </w:p>
    <w:p w14:paraId="58EB51DA" w14:textId="77777777" w:rsidR="00D207E0" w:rsidRPr="0043487B" w:rsidRDefault="00D207E0" w:rsidP="003263DC">
      <w:pPr>
        <w:pStyle w:val="affa"/>
        <w:tabs>
          <w:tab w:val="left" w:pos="993"/>
        </w:tabs>
        <w:spacing w:before="0" w:beforeAutospacing="0" w:after="0" w:afterAutospacing="0"/>
        <w:ind w:firstLine="709"/>
        <w:jc w:val="both"/>
        <w:rPr>
          <w:color w:val="000000" w:themeColor="text1"/>
          <w:sz w:val="20"/>
          <w:szCs w:val="20"/>
          <w:lang w:val="kk-KZ"/>
        </w:rPr>
      </w:pPr>
      <w:r w:rsidRPr="0043487B">
        <w:rPr>
          <w:color w:val="000000" w:themeColor="text1"/>
          <w:sz w:val="20"/>
          <w:szCs w:val="20"/>
          <w:lang w:val="kk-KZ"/>
        </w:rPr>
        <w:t>Өнім беруші Шарт бойынша міндеттемелер толық орындалғанға дейін үшінші тұлғалардың толық немесе ішінара енгізілген кепілдік жарнасы бойынша талап ету құқығының туындауына әкелетін әрекеттерді жасамайды.</w:t>
      </w:r>
    </w:p>
    <w:p w14:paraId="56B00630" w14:textId="77777777" w:rsidR="00D207E0" w:rsidRPr="0043487B" w:rsidRDefault="00D207E0" w:rsidP="003263DC">
      <w:pPr>
        <w:pStyle w:val="affa"/>
        <w:tabs>
          <w:tab w:val="left" w:pos="993"/>
        </w:tabs>
        <w:spacing w:before="0" w:beforeAutospacing="0" w:after="0" w:afterAutospacing="0"/>
        <w:ind w:firstLine="709"/>
        <w:jc w:val="both"/>
        <w:rPr>
          <w:color w:val="000000" w:themeColor="text1"/>
          <w:sz w:val="20"/>
          <w:szCs w:val="20"/>
          <w:lang w:val="kk-KZ"/>
        </w:rPr>
      </w:pPr>
      <w:r w:rsidRPr="0043487B">
        <w:rPr>
          <w:color w:val="000000" w:themeColor="text1"/>
          <w:sz w:val="20"/>
          <w:szCs w:val="20"/>
          <w:lang w:val="kk-KZ"/>
        </w:rPr>
        <w:t>Қаржы лизингі шартының орындалуын қамтамасыз ету Өнім берушіге оның жазбаша өтініші бойынша Шарт бойынша өзінің барлық міндеттемелерін, оның ішінде кепілдік қызметін толық және тиісінше орындағаннан кейін қайтарылады.</w:t>
      </w:r>
    </w:p>
    <w:p w14:paraId="39EA5227" w14:textId="77777777" w:rsidR="00D207E0" w:rsidRPr="0043487B" w:rsidRDefault="00D207E0" w:rsidP="003263DC">
      <w:pPr>
        <w:pStyle w:val="affa"/>
        <w:tabs>
          <w:tab w:val="left" w:pos="993"/>
        </w:tabs>
        <w:spacing w:before="0" w:beforeAutospacing="0" w:after="0" w:afterAutospacing="0"/>
        <w:ind w:firstLine="709"/>
        <w:rPr>
          <w:color w:val="000000" w:themeColor="text1"/>
          <w:sz w:val="20"/>
          <w:szCs w:val="20"/>
          <w:lang w:val="kk-KZ"/>
        </w:rPr>
      </w:pPr>
      <w:r w:rsidRPr="0043487B">
        <w:rPr>
          <w:color w:val="000000" w:themeColor="text1"/>
          <w:sz w:val="20"/>
          <w:szCs w:val="20"/>
          <w:lang w:val="kk-KZ"/>
        </w:rPr>
        <w:t>Шарт талаптарын орындамау немесе тиісінше орындамау жағдайында Лизинг беруші кепілді жарнаны Өнім берушіге қайтармайды. Қайтарылмау жағдайлары:</w:t>
      </w:r>
    </w:p>
    <w:p w14:paraId="6D5E7F87" w14:textId="77777777" w:rsidR="00D207E0" w:rsidRPr="0043487B" w:rsidRDefault="00D207E0" w:rsidP="00177E4D">
      <w:pPr>
        <w:pStyle w:val="affa"/>
        <w:numPr>
          <w:ilvl w:val="0"/>
          <w:numId w:val="16"/>
        </w:numPr>
        <w:tabs>
          <w:tab w:val="left" w:pos="993"/>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Өнім берушінің Шарт талаптарын орындамау немесе тиісінше орындамау жағдайында Шартты бұзу;</w:t>
      </w:r>
    </w:p>
    <w:p w14:paraId="5D4F4452" w14:textId="77777777" w:rsidR="00D207E0" w:rsidRPr="0043487B" w:rsidRDefault="00D207E0" w:rsidP="00177E4D">
      <w:pPr>
        <w:pStyle w:val="aff1"/>
        <w:numPr>
          <w:ilvl w:val="0"/>
          <w:numId w:val="16"/>
        </w:numPr>
        <w:tabs>
          <w:tab w:val="left" w:pos="993"/>
        </w:tabs>
        <w:spacing w:before="100" w:beforeAutospacing="1" w:after="100" w:afterAutospacing="1"/>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берушінің шарттық міндеттемелерді орындамауы немесе тиісінше орындамауы (жеткізу мерзімін бұзу және басқа да талаптарды бұзу);</w:t>
      </w:r>
    </w:p>
    <w:p w14:paraId="44FCD561" w14:textId="77777777" w:rsidR="00D207E0" w:rsidRPr="0043487B" w:rsidRDefault="00D207E0" w:rsidP="00177E4D">
      <w:pPr>
        <w:pStyle w:val="aff1"/>
        <w:numPr>
          <w:ilvl w:val="0"/>
          <w:numId w:val="16"/>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берушінің шарт талаптарын орындамауы немесе тиісінше орындамауы нәтижесінде туындаған айыппұл санкцияларын төлемеуі. Өнім беруші шарт талаптарын орындамаған жағдайда  және/немесе тиісінше орындамаған жағдайда Лизинг беруші кепілдік жарнаны толық көлемде ұстап қалады.</w:t>
      </w:r>
    </w:p>
    <w:p w14:paraId="3292D10B" w14:textId="51E713D2"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Шартта көзделген сапа және Өнім берушіні таңдауға негіз болған өзге де шарттар өзгермеген жағдайда, тек тауар бағасы және тиісінше шарт бағасы төмендетілгенде ғана Шартқа өзгерістер енгізуге жол беріледі.</w:t>
      </w:r>
    </w:p>
    <w:p w14:paraId="456A4E90" w14:textId="6D6810E1"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Лизинг алушының бастамасымен Лизинг нысанын қайтаруға жол берілмейді, Қазақстан Республикасының заңнамасында көзделген жағдайларды қоспағанда.</w:t>
      </w:r>
    </w:p>
    <w:p w14:paraId="1A54D3AA" w14:textId="75DEBCDF"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Шартқа енгізілетін барлық өзгерістер мен толықтырулар жазбаша түрде жасалып, Тараптардың уәкілетті өкілдерімен қол қойылып, мөрмен бекітілген жағдайда ғана заңды күшіке ие болады.</w:t>
      </w:r>
    </w:p>
    <w:p w14:paraId="4348E312" w14:textId="258B4F75"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Шарттың әрбір Тарабы екінші Тараптан алынған қаржылық, коммерциялық және басқа да ақпараттың қатаң құпиялылығын, сондай-ақ Шарт талаптарының құпиялылығын сақтауға міндеттенеді. Мұндай ақпаратты немесе Шартты басқа тұлғаларға беру, жариялау немесе жария ету тек басқа Тараптардың жазбаша келісімімен, сондай-ақ мұндай ақпаратты алуға Қазақстан Республикасының заңнамасымен тікелей уәкілеттік берілген органдардың немесе лауазымды адамдардың және Қазақстан Республикасының денсаулық сақтау саласындағы уәкілетті органының сұрау салуы бойынша ғана мүмкін болады.</w:t>
      </w:r>
    </w:p>
    <w:p w14:paraId="5E3BF9DC" w14:textId="2425CAF3"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Өнім беруші Лизинг берушінің алдын ала жазбаша келісімінсіз Шарттың мазмұнын немесе оның кез келген ережесін, сондай-ақ Лизинг беруші тарапынан немесе оның атынан ұсынылған техникалық құжаттаманы, жоспарларды, сызбаларды, модельдерді, үлгілерді немесе ақпаратты үшінші тұлғаларға жария етуге тиіс емес. Бұл талап Шартты орындауға тартылған Жеткізушінің персоналына қолданылмайды. Аталған ақпарат осы персоналға құпиялылық режимін сақтай отырып және тек шарттық міндеттемелерді орындау үшін қажетті шекте көлемінде берілуі тиіс. Жеткізуші жоғарыда аталған құжаттар мен ақпаратты Лизинг берушінің алдын ала жазбаша келісімінсіз Шартты іске асыру мақсатынан тыс пайдалануға құқылы емес.</w:t>
      </w:r>
    </w:p>
    <w:p w14:paraId="3DED6256" w14:textId="0D4B5772" w:rsidR="00D207E0" w:rsidRPr="0043487B" w:rsidRDefault="00D207E0" w:rsidP="00177E4D">
      <w:pPr>
        <w:pStyle w:val="aff1"/>
        <w:numPr>
          <w:ilvl w:val="0"/>
          <w:numId w:val="3"/>
        </w:numPr>
        <w:tabs>
          <w:tab w:val="left" w:pos="1134"/>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Шартқа сәйкес берілуі тиіс барлық хабарламалар, өзге де құжаттар мен ақпараттар тиісті Тараптарға бірінші басшының (уәкілетті тұлғаның) қолымен мынадай тәсілдермен жіберілген жағдайда тиісті түрде берілген деп есептеледі:</w:t>
      </w:r>
    </w:p>
    <w:p w14:paraId="56E248EB" w14:textId="24AEA7C1" w:rsidR="00D207E0" w:rsidRPr="0043487B"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поштамен тапсырысты хатпен, жеделхатпен немесе жедел пошта арқылы – екінші Тарапқа табысталған күні;</w:t>
      </w:r>
    </w:p>
    <w:p w14:paraId="42144ABE" w14:textId="14974692" w:rsidR="00D207E0" w:rsidRPr="0043487B"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курьер арқылы – екінші Тарапқа табысталған күні;</w:t>
      </w:r>
    </w:p>
    <w:p w14:paraId="1F844007" w14:textId="450F0CDA" w:rsidR="00D207E0" w:rsidRPr="0043487B" w:rsidRDefault="00D207E0" w:rsidP="00177E4D">
      <w:pPr>
        <w:pStyle w:val="aff1"/>
        <w:numPr>
          <w:ilvl w:val="0"/>
          <w:numId w:val="17"/>
        </w:numPr>
        <w:tabs>
          <w:tab w:val="left" w:pos="993"/>
        </w:tabs>
        <w:ind w:left="0" w:firstLine="709"/>
        <w:jc w:val="both"/>
        <w:rPr>
          <w:rFonts w:ascii="Times New Roman" w:hAnsi="Times New Roman" w:cs="Times New Roman"/>
          <w:color w:val="000000" w:themeColor="text1"/>
          <w:sz w:val="20"/>
          <w:szCs w:val="20"/>
          <w:lang w:val="kk-KZ"/>
        </w:rPr>
      </w:pPr>
      <w:r w:rsidRPr="0043487B">
        <w:rPr>
          <w:rFonts w:ascii="Times New Roman" w:hAnsi="Times New Roman" w:cs="Times New Roman"/>
          <w:color w:val="000000" w:themeColor="text1"/>
          <w:sz w:val="20"/>
          <w:szCs w:val="20"/>
          <w:lang w:val="kk-KZ"/>
        </w:rPr>
        <w:t>электрондық пошта, электрондық құжат айналымы арқылы – Шарттың 19-бөлімінде көзделген тәртіппен алушы қабылдаған күні.</w:t>
      </w:r>
    </w:p>
    <w:p w14:paraId="2F9920B0" w14:textId="063736EE"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Салықтар және бюджетке төленетін өзге де міндетті төлемдер Қазақстан Республикасының салық заңнамасына сәйкес төленуге жатады.</w:t>
      </w:r>
    </w:p>
    <w:p w14:paraId="2087D91B" w14:textId="584EE902"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Тараптар Қазақстан Республикасының Азаматтық процестік кодексінің 32-бабына сәйкес, тікелей келіссөздер арқылы шешілмеген барлық даулар мен келіспеушіліктер Астана қаласының мамандандырылған ауданаралық экономикалық сотында қаралуы тиіс деп келісті.</w:t>
      </w:r>
    </w:p>
    <w:p w14:paraId="16A09A22" w14:textId="767E5C41"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Тараптар Шарт бойынша туындайтын барлық келіспеушіліктер мен дауларды тікелей келіссөздер арқылы шешуге бар күшін салуға міндеттенеді. Егер мұндай бейресми келіссөздер басталғаннан кейін 21 (жиырма бір) күн ішінде Тараптар дауды бейбіт жолмен шеше алмаса, кез келген Тарап бұл мәселені Қазақстан Республикасының заңнамасына сәйкес шешуді талап етуге құқылы.</w:t>
      </w:r>
    </w:p>
    <w:p w14:paraId="2A45BC1B" w14:textId="72B61E3F"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Шарт Тараптардың уәкілетті өкілдері қол қойған сәттен бастап күшіне енеді және Тараптар өз міндеттемелерін толық орындағанға дейін қолданылады.</w:t>
      </w:r>
    </w:p>
    <w:p w14:paraId="504E22A9" w14:textId="4C06BD3C"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Шарт қазақ және орыс тілдерінде жасалады. Егер шарттың үшінші тарапы шетелдік ұйым болса, бір дана тиісті тілге аударылуы мүмкін. Шарттың қазақ және орыс тілдеріндегі мәтіндері арасында қайшылықтар туындаған жағдайда, тараптар орыс тіліндегі мәтінді басшылыққа алады.</w:t>
      </w:r>
    </w:p>
    <w:p w14:paraId="609498D7" w14:textId="27AA19EB"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Шарт бірдей заңды күші бар 3 (үш) данада жасалады, олардың әрқайсысы түпнұсқа болып саналады, әр Тарап үшін бір данадан.</w:t>
      </w:r>
    </w:p>
    <w:p w14:paraId="3FB85C14" w14:textId="04514291"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 xml:space="preserve">Шарт лизинг беруші лизинг нысанын сатып алу және оны кейіннен қаржылық лизингке беру процесінде тараптар арасында туындайтын құқықтық қатынастарды реттейді. Шартқа енгізілетін кез келген өзгерістер мен толықтырулар Қазақстан Республикасының заңнамасына, Лизинг берушінің тендерлік </w:t>
      </w:r>
      <w:r w:rsidRPr="0043487B">
        <w:rPr>
          <w:color w:val="000000" w:themeColor="text1"/>
          <w:sz w:val="20"/>
          <w:szCs w:val="20"/>
          <w:lang w:val="kk-KZ"/>
        </w:rPr>
        <w:lastRenderedPageBreak/>
        <w:t>құжаттамасына, жеткізушінің тендерлік өтініміне және тендер қорытындылары туралы хаттамаға сәйкес болуы керек.</w:t>
      </w:r>
    </w:p>
    <w:p w14:paraId="1EB13B4B" w14:textId="439E4915" w:rsidR="00D207E0" w:rsidRPr="0043487B" w:rsidRDefault="00D207E0" w:rsidP="00177E4D">
      <w:pPr>
        <w:pStyle w:val="affa"/>
        <w:numPr>
          <w:ilvl w:val="0"/>
          <w:numId w:val="3"/>
        </w:numPr>
        <w:tabs>
          <w:tab w:val="left" w:pos="1134"/>
        </w:tabs>
        <w:spacing w:before="0" w:beforeAutospacing="0" w:after="0" w:afterAutospacing="0"/>
        <w:ind w:left="0" w:firstLine="709"/>
        <w:jc w:val="both"/>
        <w:rPr>
          <w:color w:val="000000" w:themeColor="text1"/>
          <w:sz w:val="20"/>
          <w:szCs w:val="20"/>
          <w:lang w:val="kk-KZ"/>
        </w:rPr>
      </w:pPr>
      <w:r w:rsidRPr="0043487B">
        <w:rPr>
          <w:color w:val="000000" w:themeColor="text1"/>
          <w:sz w:val="20"/>
          <w:szCs w:val="20"/>
          <w:lang w:val="kk-KZ"/>
        </w:rPr>
        <w:t>Шартта көзделмеген барлық жағдайларда Тараптар Қазақстан Республикасының заңнамасын басшылыққа алады.</w:t>
      </w:r>
    </w:p>
    <w:p w14:paraId="1B65B095" w14:textId="77777777" w:rsidR="00E723F6" w:rsidRPr="0043487B" w:rsidRDefault="00E723F6" w:rsidP="00E723F6">
      <w:pPr>
        <w:widowControl w:val="0"/>
        <w:ind w:right="-1"/>
        <w:rPr>
          <w:sz w:val="20"/>
          <w:szCs w:val="20"/>
          <w:lang w:val="kk-KZ"/>
        </w:rPr>
      </w:pPr>
    </w:p>
    <w:p w14:paraId="2733F788" w14:textId="6174215E" w:rsidR="00E723F6" w:rsidRPr="0043487B" w:rsidRDefault="00E723F6" w:rsidP="00E723F6">
      <w:pPr>
        <w:widowControl w:val="0"/>
        <w:ind w:right="-1"/>
        <w:jc w:val="center"/>
        <w:rPr>
          <w:b/>
          <w:sz w:val="20"/>
          <w:szCs w:val="20"/>
          <w:lang w:val="kk-KZ"/>
        </w:rPr>
      </w:pPr>
      <w:r w:rsidRPr="0043487B">
        <w:rPr>
          <w:b/>
          <w:sz w:val="20"/>
          <w:szCs w:val="20"/>
          <w:lang w:val="kk-KZ"/>
        </w:rPr>
        <w:t xml:space="preserve">19. </w:t>
      </w:r>
      <w:r w:rsidR="00D207E0" w:rsidRPr="0043487B">
        <w:rPr>
          <w:b/>
          <w:sz w:val="20"/>
          <w:szCs w:val="20"/>
          <w:lang w:val="kk-KZ"/>
        </w:rPr>
        <w:t>Тараптардың заңды мекенжайлары мен деректемелері</w:t>
      </w:r>
      <w:r w:rsidRPr="0043487B">
        <w:rPr>
          <w:b/>
          <w:sz w:val="20"/>
          <w:szCs w:val="20"/>
          <w:lang w:val="kk-KZ"/>
        </w:rPr>
        <w:t>:</w:t>
      </w:r>
    </w:p>
    <w:p w14:paraId="3F30F9CD" w14:textId="77777777" w:rsidR="00D207E0" w:rsidRPr="0043487B" w:rsidRDefault="00D207E0" w:rsidP="00E723F6">
      <w:pPr>
        <w:widowControl w:val="0"/>
        <w:ind w:right="-1"/>
        <w:jc w:val="center"/>
        <w:rPr>
          <w:b/>
          <w:sz w:val="20"/>
          <w:szCs w:val="20"/>
          <w:lang w:val="kk-KZ"/>
        </w:rPr>
      </w:pPr>
    </w:p>
    <w:p w14:paraId="64F17885" w14:textId="6C9AB886" w:rsidR="00D207E0" w:rsidRPr="0043487B" w:rsidRDefault="00D207E0" w:rsidP="00D207E0">
      <w:pPr>
        <w:rPr>
          <w:color w:val="000000" w:themeColor="text1"/>
          <w:sz w:val="20"/>
          <w:szCs w:val="20"/>
          <w:lang w:val="kk-KZ"/>
        </w:rPr>
      </w:pPr>
      <w:r w:rsidRPr="0043487B">
        <w:rPr>
          <w:b/>
          <w:color w:val="000000" w:themeColor="text1"/>
          <w:sz w:val="20"/>
          <w:szCs w:val="20"/>
          <w:lang w:val="kk-KZ"/>
        </w:rPr>
        <w:t>Лизинг беруші:</w:t>
      </w:r>
      <w:r w:rsidRPr="0043487B">
        <w:rPr>
          <w:color w:val="000000" w:themeColor="text1"/>
          <w:sz w:val="20"/>
          <w:szCs w:val="20"/>
          <w:lang w:val="kk-KZ"/>
        </w:rPr>
        <w:t xml:space="preserve"> «ҚазМедТех» акционерлік қоғамы, 010000, Қазақстан Республикасы,</w:t>
      </w:r>
      <w:r w:rsidRPr="0043487B">
        <w:rPr>
          <w:color w:val="000000" w:themeColor="text1"/>
          <w:sz w:val="20"/>
          <w:szCs w:val="20"/>
          <w:lang w:val="kk-KZ"/>
        </w:rPr>
        <w:br/>
        <w:t xml:space="preserve">Астана қаласы, көш., ___________________, БСН 101240007453, ЖСК_________________________, банк «______________» АҚ, БСК __________, тел.: </w:t>
      </w:r>
      <w:bookmarkStart w:id="6" w:name="_Hlk236148942"/>
      <w:r w:rsidRPr="0043487B">
        <w:rPr>
          <w:color w:val="000000" w:themeColor="text1"/>
          <w:sz w:val="20"/>
          <w:szCs w:val="20"/>
          <w:lang w:val="kk-KZ"/>
        </w:rPr>
        <w:t>+7 775 007 54 90</w:t>
      </w:r>
      <w:bookmarkEnd w:id="6"/>
      <w:r w:rsidRPr="0043487B">
        <w:rPr>
          <w:color w:val="000000" w:themeColor="text1"/>
          <w:sz w:val="20"/>
          <w:szCs w:val="20"/>
          <w:lang w:val="kk-KZ"/>
        </w:rPr>
        <w:t>, E_mail: ___________.</w:t>
      </w:r>
    </w:p>
    <w:p w14:paraId="1EA96388" w14:textId="549EF278" w:rsidR="00D207E0" w:rsidRPr="0043487B" w:rsidRDefault="00D207E0" w:rsidP="00D207E0">
      <w:pPr>
        <w:widowControl w:val="0"/>
        <w:rPr>
          <w:color w:val="000000" w:themeColor="text1"/>
          <w:sz w:val="20"/>
          <w:szCs w:val="20"/>
          <w:lang w:val="kk-KZ"/>
        </w:rPr>
      </w:pPr>
      <w:r w:rsidRPr="0043487B">
        <w:rPr>
          <w:b/>
          <w:color w:val="000000" w:themeColor="text1"/>
          <w:sz w:val="20"/>
          <w:szCs w:val="20"/>
          <w:lang w:val="kk-KZ"/>
        </w:rPr>
        <w:t xml:space="preserve">Лизинг алушы: </w:t>
      </w:r>
      <w:r w:rsidRPr="0043487B">
        <w:rPr>
          <w:color w:val="000000" w:themeColor="text1"/>
          <w:sz w:val="20"/>
          <w:szCs w:val="20"/>
          <w:lang w:val="kk-KZ"/>
        </w:rPr>
        <w:t>___________________________________, ___________, Қазақстан Республикасы, қала ____________, ________, үй __________, БСН _________________, _______________, ЖСК _______________________, банк  «____________________» АҚ, БСК _____________, тел.: +7 ____________________, E_mail: ___________.</w:t>
      </w:r>
    </w:p>
    <w:p w14:paraId="635C0A62" w14:textId="77777777" w:rsidR="00D207E0" w:rsidRPr="0043487B" w:rsidRDefault="00D207E0" w:rsidP="00D207E0">
      <w:pPr>
        <w:widowControl w:val="0"/>
        <w:pBdr>
          <w:bottom w:val="single" w:sz="4" w:space="1" w:color="auto"/>
        </w:pBdr>
        <w:rPr>
          <w:color w:val="000000" w:themeColor="text1"/>
          <w:sz w:val="20"/>
          <w:szCs w:val="20"/>
          <w:lang w:val="kk-KZ"/>
        </w:rPr>
      </w:pPr>
      <w:r w:rsidRPr="0043487B">
        <w:rPr>
          <w:b/>
          <w:color w:val="000000" w:themeColor="text1"/>
          <w:sz w:val="20"/>
          <w:szCs w:val="20"/>
          <w:lang w:val="kk-KZ"/>
        </w:rPr>
        <w:t xml:space="preserve">Өнім беруші: </w:t>
      </w:r>
      <w:r w:rsidRPr="0043487B">
        <w:rPr>
          <w:color w:val="000000" w:themeColor="text1"/>
          <w:sz w:val="20"/>
          <w:szCs w:val="20"/>
          <w:lang w:val="kk-KZ"/>
        </w:rPr>
        <w:t>________________________________________________________________, Заңды мекенжайы: Қазақстан Республикасы, ___________________________________, Нақты мекенжайы: Қазақстан Республикасы, ________________________________, БСН___________________, ___________________________, банк «________________________» АҚ, БСК _____________E_mail: Тел/факс: +7 _______________.</w:t>
      </w:r>
    </w:p>
    <w:p w14:paraId="5D07315C" w14:textId="77777777" w:rsidR="00D207E0" w:rsidRPr="0043487B" w:rsidRDefault="00D207E0" w:rsidP="00D207E0">
      <w:pPr>
        <w:widowControl w:val="0"/>
        <w:pBdr>
          <w:bottom w:val="single" w:sz="4" w:space="1" w:color="auto"/>
        </w:pBdr>
        <w:rPr>
          <w:color w:val="000000" w:themeColor="text1"/>
          <w:sz w:val="20"/>
          <w:szCs w:val="20"/>
          <w:lang w:val="kk-KZ"/>
        </w:rPr>
      </w:pPr>
    </w:p>
    <w:p w14:paraId="77FD7581" w14:textId="77777777" w:rsidR="00D207E0" w:rsidRPr="0043487B" w:rsidRDefault="00D207E0" w:rsidP="00D207E0">
      <w:pPr>
        <w:widowControl w:val="0"/>
        <w:pBdr>
          <w:bottom w:val="single" w:sz="4" w:space="1" w:color="auto"/>
        </w:pBdr>
        <w:jc w:val="center"/>
        <w:rPr>
          <w:b/>
          <w:color w:val="000000" w:themeColor="text1"/>
          <w:sz w:val="20"/>
          <w:szCs w:val="20"/>
          <w:lang w:val="kk-KZ"/>
        </w:rPr>
      </w:pPr>
      <w:r w:rsidRPr="0043487B">
        <w:rPr>
          <w:b/>
          <w:color w:val="000000" w:themeColor="text1"/>
          <w:sz w:val="20"/>
          <w:szCs w:val="20"/>
          <w:lang w:val="kk-KZ"/>
        </w:rPr>
        <w:t>ТАРАПТАРДЫҢ ҚОЛДАРЫ:</w:t>
      </w:r>
    </w:p>
    <w:p w14:paraId="5191C2F5" w14:textId="77777777" w:rsidR="00D207E0" w:rsidRPr="0043487B" w:rsidRDefault="00D207E0" w:rsidP="00D207E0">
      <w:pPr>
        <w:widowControl w:val="0"/>
        <w:pBdr>
          <w:bottom w:val="single" w:sz="4" w:space="1" w:color="auto"/>
        </w:pBdr>
        <w:rPr>
          <w:b/>
          <w:color w:val="000000" w:themeColor="text1"/>
          <w:sz w:val="20"/>
          <w:szCs w:val="20"/>
          <w:lang w:val="kk-KZ"/>
        </w:rPr>
      </w:pPr>
    </w:p>
    <w:tbl>
      <w:tblPr>
        <w:tblW w:w="4903" w:type="pct"/>
        <w:tblInd w:w="-34" w:type="dxa"/>
        <w:tblLayout w:type="fixed"/>
        <w:tblLook w:val="0000" w:firstRow="0" w:lastRow="0" w:firstColumn="0" w:lastColumn="0" w:noHBand="0" w:noVBand="0"/>
      </w:tblPr>
      <w:tblGrid>
        <w:gridCol w:w="3627"/>
        <w:gridCol w:w="2854"/>
        <w:gridCol w:w="2970"/>
      </w:tblGrid>
      <w:tr w:rsidR="00D207E0" w:rsidRPr="0043487B" w14:paraId="48A092C1" w14:textId="77777777" w:rsidTr="00515E24">
        <w:trPr>
          <w:trHeight w:val="1374"/>
        </w:trPr>
        <w:tc>
          <w:tcPr>
            <w:tcW w:w="4032" w:type="dxa"/>
          </w:tcPr>
          <w:p w14:paraId="5FF11CD3" w14:textId="77777777" w:rsidR="00D207E0" w:rsidRPr="0043487B" w:rsidRDefault="00D207E0" w:rsidP="00515E24">
            <w:pPr>
              <w:pBdr>
                <w:bottom w:val="single" w:sz="4" w:space="1" w:color="auto"/>
              </w:pBdr>
              <w:rPr>
                <w:b/>
                <w:color w:val="000000" w:themeColor="text1"/>
                <w:sz w:val="20"/>
                <w:szCs w:val="20"/>
                <w:lang w:val="kk-KZ"/>
              </w:rPr>
            </w:pPr>
            <w:r w:rsidRPr="0043487B">
              <w:rPr>
                <w:b/>
                <w:color w:val="000000" w:themeColor="text1"/>
                <w:sz w:val="20"/>
                <w:szCs w:val="20"/>
                <w:lang w:val="kk-KZ"/>
              </w:rPr>
              <w:t>Лизинг берушіден:</w:t>
            </w:r>
            <w:r w:rsidRPr="0043487B">
              <w:rPr>
                <w:b/>
                <w:color w:val="000000" w:themeColor="text1"/>
                <w:sz w:val="20"/>
                <w:szCs w:val="20"/>
                <w:lang w:val="kk-KZ"/>
              </w:rPr>
              <w:tab/>
            </w:r>
          </w:p>
          <w:p w14:paraId="3FEBB31A" w14:textId="77777777" w:rsidR="00D207E0" w:rsidRPr="0043487B" w:rsidRDefault="00D207E0" w:rsidP="00515E24">
            <w:pPr>
              <w:pBdr>
                <w:bottom w:val="single" w:sz="4" w:space="1" w:color="auto"/>
              </w:pBdr>
              <w:rPr>
                <w:color w:val="000000" w:themeColor="text1"/>
                <w:sz w:val="20"/>
                <w:szCs w:val="20"/>
                <w:lang w:val="kk-KZ"/>
              </w:rPr>
            </w:pPr>
          </w:p>
          <w:p w14:paraId="5042CE3A" w14:textId="77777777" w:rsidR="00D207E0" w:rsidRPr="0043487B" w:rsidRDefault="00D207E0" w:rsidP="00515E24">
            <w:pPr>
              <w:pBdr>
                <w:bottom w:val="single" w:sz="4" w:space="1" w:color="auto"/>
              </w:pBdr>
              <w:rPr>
                <w:color w:val="000000" w:themeColor="text1"/>
                <w:sz w:val="20"/>
                <w:szCs w:val="20"/>
                <w:lang w:val="kk-KZ"/>
              </w:rPr>
            </w:pPr>
            <w:r w:rsidRPr="0043487B">
              <w:rPr>
                <w:color w:val="000000" w:themeColor="text1"/>
                <w:sz w:val="20"/>
                <w:szCs w:val="20"/>
                <w:lang w:val="kk-KZ"/>
              </w:rPr>
              <w:t>_________________</w:t>
            </w:r>
          </w:p>
          <w:p w14:paraId="2DEE627C" w14:textId="77777777" w:rsidR="00D207E0" w:rsidRPr="0043487B" w:rsidRDefault="00D207E0" w:rsidP="00515E24">
            <w:pPr>
              <w:pBdr>
                <w:bottom w:val="single" w:sz="4" w:space="1" w:color="auto"/>
              </w:pBdr>
              <w:rPr>
                <w:color w:val="000000" w:themeColor="text1"/>
                <w:sz w:val="20"/>
                <w:szCs w:val="20"/>
                <w:lang w:val="kk-KZ"/>
              </w:rPr>
            </w:pPr>
            <w:r w:rsidRPr="0043487B">
              <w:rPr>
                <w:color w:val="000000" w:themeColor="text1"/>
                <w:sz w:val="20"/>
                <w:szCs w:val="20"/>
                <w:lang w:val="kk-KZ"/>
              </w:rPr>
              <w:t>м.о.</w:t>
            </w:r>
          </w:p>
        </w:tc>
        <w:tc>
          <w:tcPr>
            <w:tcW w:w="3167" w:type="dxa"/>
          </w:tcPr>
          <w:p w14:paraId="2D44F99A" w14:textId="77777777" w:rsidR="00D207E0" w:rsidRPr="0043487B" w:rsidRDefault="00D207E0" w:rsidP="00515E24">
            <w:pPr>
              <w:pBdr>
                <w:bottom w:val="single" w:sz="4" w:space="1" w:color="auto"/>
              </w:pBdr>
              <w:rPr>
                <w:b/>
                <w:color w:val="000000" w:themeColor="text1"/>
                <w:sz w:val="20"/>
                <w:szCs w:val="20"/>
                <w:lang w:val="kk-KZ"/>
              </w:rPr>
            </w:pPr>
            <w:r w:rsidRPr="0043487B">
              <w:rPr>
                <w:b/>
                <w:color w:val="000000" w:themeColor="text1"/>
                <w:sz w:val="20"/>
                <w:szCs w:val="20"/>
                <w:lang w:val="kk-KZ"/>
              </w:rPr>
              <w:t>Лизинг алушыдан:</w:t>
            </w:r>
          </w:p>
          <w:p w14:paraId="4A285885" w14:textId="77777777" w:rsidR="00D207E0" w:rsidRPr="0043487B" w:rsidRDefault="00D207E0" w:rsidP="00515E24">
            <w:pPr>
              <w:pBdr>
                <w:bottom w:val="single" w:sz="4" w:space="1" w:color="auto"/>
              </w:pBdr>
              <w:rPr>
                <w:color w:val="000000" w:themeColor="text1"/>
                <w:sz w:val="20"/>
                <w:szCs w:val="20"/>
                <w:lang w:val="kk-KZ"/>
              </w:rPr>
            </w:pPr>
          </w:p>
          <w:p w14:paraId="08D8BC6A" w14:textId="77777777" w:rsidR="00D207E0" w:rsidRPr="0043487B" w:rsidRDefault="00D207E0" w:rsidP="00515E24">
            <w:pPr>
              <w:pBdr>
                <w:bottom w:val="single" w:sz="4" w:space="1" w:color="auto"/>
              </w:pBdr>
              <w:rPr>
                <w:color w:val="000000" w:themeColor="text1"/>
                <w:sz w:val="20"/>
                <w:szCs w:val="20"/>
                <w:lang w:val="kk-KZ"/>
              </w:rPr>
            </w:pPr>
            <w:r w:rsidRPr="0043487B">
              <w:rPr>
                <w:color w:val="000000" w:themeColor="text1"/>
                <w:sz w:val="20"/>
                <w:szCs w:val="20"/>
                <w:lang w:val="kk-KZ"/>
              </w:rPr>
              <w:t>_________________</w:t>
            </w:r>
          </w:p>
          <w:p w14:paraId="7DC0D6AA" w14:textId="77777777" w:rsidR="00D207E0" w:rsidRPr="0043487B" w:rsidRDefault="00D207E0" w:rsidP="00515E24">
            <w:pPr>
              <w:pBdr>
                <w:bottom w:val="single" w:sz="4" w:space="1" w:color="auto"/>
              </w:pBdr>
              <w:rPr>
                <w:color w:val="000000" w:themeColor="text1"/>
                <w:sz w:val="20"/>
                <w:szCs w:val="20"/>
                <w:lang w:val="kk-KZ"/>
              </w:rPr>
            </w:pPr>
            <w:r w:rsidRPr="0043487B">
              <w:rPr>
                <w:color w:val="000000" w:themeColor="text1"/>
                <w:sz w:val="20"/>
                <w:szCs w:val="20"/>
                <w:lang w:val="kk-KZ"/>
              </w:rPr>
              <w:t>м.о.</w:t>
            </w:r>
          </w:p>
        </w:tc>
        <w:tc>
          <w:tcPr>
            <w:tcW w:w="3297" w:type="dxa"/>
          </w:tcPr>
          <w:p w14:paraId="69F845BF" w14:textId="77777777" w:rsidR="00D207E0" w:rsidRPr="0043487B" w:rsidRDefault="00D207E0" w:rsidP="00515E24">
            <w:pPr>
              <w:pBdr>
                <w:bottom w:val="single" w:sz="4" w:space="1" w:color="auto"/>
              </w:pBdr>
              <w:spacing w:before="100" w:beforeAutospacing="1" w:after="100" w:afterAutospacing="1"/>
              <w:contextualSpacing/>
              <w:rPr>
                <w:b/>
                <w:color w:val="000000" w:themeColor="text1"/>
                <w:sz w:val="20"/>
                <w:szCs w:val="20"/>
                <w:lang w:val="kk-KZ"/>
              </w:rPr>
            </w:pPr>
            <w:r w:rsidRPr="0043487B">
              <w:rPr>
                <w:b/>
                <w:color w:val="000000" w:themeColor="text1"/>
                <w:sz w:val="20"/>
                <w:szCs w:val="20"/>
                <w:lang w:val="kk-KZ"/>
              </w:rPr>
              <w:t>Өнім берушіден:</w:t>
            </w:r>
          </w:p>
          <w:p w14:paraId="74989251" w14:textId="77777777" w:rsidR="00D207E0" w:rsidRPr="0043487B" w:rsidRDefault="00D207E0" w:rsidP="00515E24">
            <w:pPr>
              <w:pBdr>
                <w:bottom w:val="single" w:sz="4" w:space="1" w:color="auto"/>
              </w:pBdr>
              <w:rPr>
                <w:color w:val="000000" w:themeColor="text1"/>
                <w:sz w:val="20"/>
                <w:szCs w:val="20"/>
                <w:lang w:val="kk-KZ"/>
              </w:rPr>
            </w:pPr>
            <w:r w:rsidRPr="0043487B">
              <w:rPr>
                <w:color w:val="000000" w:themeColor="text1"/>
                <w:sz w:val="20"/>
                <w:szCs w:val="20"/>
                <w:lang w:val="kk-KZ"/>
              </w:rPr>
              <w:t>_________________</w:t>
            </w:r>
          </w:p>
          <w:p w14:paraId="448001CD" w14:textId="77777777" w:rsidR="00D207E0" w:rsidRPr="0043487B" w:rsidRDefault="00D207E0" w:rsidP="00515E24">
            <w:pPr>
              <w:pBdr>
                <w:bottom w:val="single" w:sz="4" w:space="1" w:color="auto"/>
              </w:pBdr>
              <w:spacing w:before="100" w:beforeAutospacing="1" w:after="100" w:afterAutospacing="1"/>
              <w:contextualSpacing/>
              <w:rPr>
                <w:color w:val="000000" w:themeColor="text1"/>
                <w:sz w:val="20"/>
                <w:szCs w:val="20"/>
                <w:lang w:val="kk-KZ"/>
              </w:rPr>
            </w:pPr>
            <w:r w:rsidRPr="0043487B">
              <w:rPr>
                <w:color w:val="000000" w:themeColor="text1"/>
                <w:sz w:val="20"/>
                <w:szCs w:val="20"/>
                <w:lang w:val="kk-KZ"/>
              </w:rPr>
              <w:t>м.о.</w:t>
            </w:r>
          </w:p>
          <w:p w14:paraId="1C3216C7" w14:textId="71D99D9A" w:rsidR="00D207E0" w:rsidRPr="0043487B" w:rsidRDefault="00D207E0" w:rsidP="00515E24">
            <w:pPr>
              <w:pBdr>
                <w:bottom w:val="single" w:sz="4" w:space="1" w:color="auto"/>
              </w:pBdr>
              <w:spacing w:before="100" w:beforeAutospacing="1" w:after="100" w:afterAutospacing="1"/>
              <w:contextualSpacing/>
              <w:rPr>
                <w:color w:val="000000" w:themeColor="text1"/>
                <w:sz w:val="20"/>
                <w:szCs w:val="20"/>
                <w:lang w:val="kk-KZ"/>
              </w:rPr>
            </w:pPr>
          </w:p>
        </w:tc>
      </w:tr>
    </w:tbl>
    <w:p w14:paraId="3F29983E" w14:textId="77777777" w:rsidR="005D2881" w:rsidRPr="0043487B"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lang w:val="kk-KZ"/>
        </w:rPr>
        <w:sectPr w:rsidR="005D2881" w:rsidRPr="0043487B" w:rsidSect="00942BEC">
          <w:footerReference w:type="default" r:id="rId9"/>
          <w:pgSz w:w="11906" w:h="16838"/>
          <w:pgMar w:top="709" w:right="1134" w:bottom="851" w:left="1134" w:header="709" w:footer="709" w:gutter="0"/>
          <w:cols w:space="720"/>
          <w:docGrid w:linePitch="299"/>
        </w:sectPr>
      </w:pPr>
    </w:p>
    <w:p w14:paraId="787CCD4F" w14:textId="724F143A" w:rsidR="00D207E0" w:rsidRPr="0043487B" w:rsidRDefault="00D207E0" w:rsidP="00D207E0">
      <w:pPr>
        <w:widowControl w:val="0"/>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Қаржы лизингі шартына</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 /</w:t>
      </w:r>
      <w:r w:rsidR="003D1DAA" w:rsidRPr="0043487B">
        <w:rPr>
          <w:rStyle w:val="a9"/>
          <w:b w:val="0"/>
          <w:bCs w:val="0"/>
          <w:i/>
          <w:iCs/>
          <w:color w:val="0D0D0D"/>
          <w:sz w:val="20"/>
          <w:szCs w:val="20"/>
          <w:shd w:val="clear" w:color="auto" w:fill="FCFCFC"/>
          <w:lang w:val="kk-KZ"/>
        </w:rPr>
        <w:t>ҚЛШ</w:t>
      </w:r>
      <w:r w:rsidRPr="0043487B">
        <w:rPr>
          <w:rStyle w:val="a9"/>
          <w:b w:val="0"/>
          <w:bCs w:val="0"/>
          <w:i/>
          <w:iCs/>
          <w:color w:val="0D0D0D"/>
          <w:sz w:val="20"/>
          <w:szCs w:val="20"/>
          <w:shd w:val="clear" w:color="auto" w:fill="FCFCFC"/>
          <w:lang w:val="kk-KZ"/>
        </w:rPr>
        <w:t>/</w:t>
      </w:r>
      <w:r w:rsidRPr="0043487B">
        <w:rPr>
          <w:rStyle w:val="a7"/>
          <w:b/>
          <w:bCs/>
          <w:i w:val="0"/>
          <w:iCs w:val="0"/>
          <w:color w:val="0D0D0D"/>
          <w:sz w:val="20"/>
          <w:szCs w:val="20"/>
          <w:shd w:val="clear" w:color="auto" w:fill="FCFCFC"/>
          <w:lang w:val="kk-KZ"/>
        </w:rPr>
        <w:t> «</w:t>
      </w:r>
      <w:r w:rsidR="003D1DAA" w:rsidRPr="0043487B">
        <w:rPr>
          <w:rStyle w:val="a7"/>
          <w:b/>
          <w:bCs/>
          <w:i w:val="0"/>
          <w:iCs w:val="0"/>
          <w:color w:val="0D0D0D"/>
          <w:sz w:val="20"/>
          <w:szCs w:val="20"/>
          <w:shd w:val="clear" w:color="auto" w:fill="FCFCFC"/>
          <w:lang w:val="kk-KZ"/>
        </w:rPr>
        <w:t>___</w:t>
      </w:r>
      <w:r w:rsidRPr="0043487B">
        <w:rPr>
          <w:rStyle w:val="a7"/>
          <w:b/>
          <w:bCs/>
          <w:i w:val="0"/>
          <w:iCs w:val="0"/>
          <w:color w:val="0D0D0D"/>
          <w:sz w:val="20"/>
          <w:szCs w:val="20"/>
          <w:shd w:val="clear" w:color="auto" w:fill="FCFCFC"/>
          <w:lang w:val="kk-KZ"/>
        </w:rPr>
        <w:t>» ______ 20</w:t>
      </w:r>
      <w:r w:rsidR="003D1DAA" w:rsidRPr="0043487B">
        <w:rPr>
          <w:rStyle w:val="a9"/>
          <w:b w:val="0"/>
          <w:bCs w:val="0"/>
          <w:i/>
          <w:iCs/>
          <w:color w:val="0D0D0D"/>
          <w:sz w:val="20"/>
          <w:szCs w:val="20"/>
          <w:shd w:val="clear" w:color="auto" w:fill="FCFCFC"/>
          <w:lang w:val="kk-KZ"/>
        </w:rPr>
        <w:t>____</w:t>
      </w:r>
      <w:r w:rsidRPr="0043487B">
        <w:rPr>
          <w:rStyle w:val="a9"/>
          <w:b w:val="0"/>
          <w:bCs w:val="0"/>
          <w:i/>
          <w:iCs/>
          <w:color w:val="0D0D0D"/>
          <w:sz w:val="20"/>
          <w:szCs w:val="20"/>
          <w:shd w:val="clear" w:color="auto" w:fill="FCFCFC"/>
          <w:lang w:val="kk-KZ"/>
        </w:rPr>
        <w:t>жылғы</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1-қосымша</w:t>
      </w:r>
    </w:p>
    <w:p w14:paraId="7BB09E6D" w14:textId="750FC170" w:rsidR="00D207E0" w:rsidRPr="0043487B" w:rsidRDefault="00D207E0" w:rsidP="00D207E0">
      <w:pPr>
        <w:widowControl w:val="0"/>
        <w:jc w:val="center"/>
        <w:rPr>
          <w:b/>
          <w:color w:val="000000"/>
          <w:sz w:val="20"/>
          <w:szCs w:val="20"/>
          <w:lang w:val="kk-KZ"/>
        </w:rPr>
      </w:pPr>
      <w:r w:rsidRPr="0043487B">
        <w:rPr>
          <w:b/>
          <w:color w:val="000000"/>
          <w:sz w:val="20"/>
          <w:szCs w:val="20"/>
          <w:lang w:val="kk-KZ"/>
        </w:rPr>
        <w:t>Техникалық ерекшелік</w:t>
      </w:r>
    </w:p>
    <w:p w14:paraId="5153CD68" w14:textId="77777777" w:rsidR="00627BCE" w:rsidRPr="0043487B" w:rsidRDefault="00627BCE" w:rsidP="00627BCE">
      <w:pPr>
        <w:widowControl w:val="0"/>
        <w:rPr>
          <w:bCs/>
          <w:sz w:val="20"/>
          <w:szCs w:val="20"/>
          <w:lang w:val="kk-KZ"/>
        </w:rPr>
      </w:pPr>
    </w:p>
    <w:tbl>
      <w:tblPr>
        <w:tblW w:w="14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567"/>
        <w:gridCol w:w="2835"/>
        <w:gridCol w:w="4140"/>
        <w:gridCol w:w="1843"/>
      </w:tblGrid>
      <w:tr w:rsidR="00D207E0" w:rsidRPr="0043487B" w14:paraId="26274C7F" w14:textId="77777777" w:rsidTr="00F02988">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tcPr>
          <w:p w14:paraId="16FBEDB8" w14:textId="37F10E86" w:rsidR="00D207E0" w:rsidRPr="0043487B" w:rsidRDefault="00D207E0" w:rsidP="00D207E0">
            <w:pPr>
              <w:widowControl w:val="0"/>
              <w:ind w:left="-108"/>
              <w:jc w:val="center"/>
              <w:rPr>
                <w:b/>
                <w:sz w:val="20"/>
                <w:szCs w:val="20"/>
                <w:lang w:val="kk-KZ"/>
              </w:rPr>
            </w:pPr>
            <w:r w:rsidRPr="0043487B">
              <w:rPr>
                <w:b/>
                <w:color w:val="000000"/>
                <w:sz w:val="20"/>
                <w:szCs w:val="20"/>
                <w:lang w:val="kk-KZ"/>
              </w:rPr>
              <w:t>р/с №</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tcPr>
          <w:p w14:paraId="59DB64A3" w14:textId="2E9AD8C6" w:rsidR="00D207E0" w:rsidRPr="0043487B" w:rsidRDefault="00D207E0" w:rsidP="00D207E0">
            <w:pPr>
              <w:widowControl w:val="0"/>
              <w:tabs>
                <w:tab w:val="left" w:pos="450"/>
              </w:tabs>
              <w:jc w:val="center"/>
              <w:rPr>
                <w:b/>
                <w:sz w:val="20"/>
                <w:szCs w:val="20"/>
                <w:lang w:val="kk-KZ"/>
              </w:rPr>
            </w:pPr>
            <w:r w:rsidRPr="0043487B">
              <w:rPr>
                <w:b/>
                <w:color w:val="000000"/>
                <w:sz w:val="20"/>
                <w:szCs w:val="20"/>
                <w:lang w:val="kk-KZ"/>
              </w:rPr>
              <w:t>Өлшемшарттар</w:t>
            </w:r>
          </w:p>
        </w:tc>
        <w:tc>
          <w:tcPr>
            <w:tcW w:w="9385"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0B0B547" w14:textId="5A2FA2B2" w:rsidR="00D207E0" w:rsidRPr="0043487B" w:rsidRDefault="00D207E0" w:rsidP="00D207E0">
            <w:pPr>
              <w:widowControl w:val="0"/>
              <w:tabs>
                <w:tab w:val="left" w:pos="450"/>
              </w:tabs>
              <w:jc w:val="center"/>
              <w:rPr>
                <w:b/>
                <w:sz w:val="20"/>
                <w:szCs w:val="20"/>
                <w:lang w:val="kk-KZ"/>
              </w:rPr>
            </w:pPr>
            <w:r w:rsidRPr="0043487B">
              <w:rPr>
                <w:b/>
                <w:color w:val="000000"/>
                <w:sz w:val="20"/>
                <w:szCs w:val="20"/>
                <w:lang w:val="kk-KZ"/>
              </w:rPr>
              <w:t>Сипаттау</w:t>
            </w:r>
          </w:p>
        </w:tc>
      </w:tr>
      <w:tr w:rsidR="00627BCE" w:rsidRPr="0043487B" w14:paraId="300D4239"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AE6699" w14:textId="77777777" w:rsidR="00627BCE" w:rsidRPr="0043487B" w:rsidRDefault="00627BCE" w:rsidP="00F02988">
            <w:pPr>
              <w:widowControl w:val="0"/>
              <w:tabs>
                <w:tab w:val="left" w:pos="450"/>
              </w:tabs>
              <w:jc w:val="center"/>
              <w:rPr>
                <w:b/>
                <w:sz w:val="20"/>
                <w:szCs w:val="20"/>
                <w:lang w:val="kk-KZ"/>
              </w:rPr>
            </w:pPr>
            <w:r w:rsidRPr="0043487B">
              <w:rPr>
                <w:b/>
                <w:sz w:val="20"/>
                <w:szCs w:val="20"/>
                <w:lang w:val="kk-KZ"/>
              </w:rPr>
              <w:t>1</w:t>
            </w:r>
          </w:p>
        </w:tc>
        <w:tc>
          <w:tcPr>
            <w:tcW w:w="4536" w:type="dxa"/>
            <w:tcBorders>
              <w:top w:val="single" w:sz="4" w:space="0" w:color="auto"/>
              <w:left w:val="single" w:sz="4" w:space="0" w:color="auto"/>
              <w:bottom w:val="single" w:sz="4" w:space="0" w:color="auto"/>
              <w:right w:val="single" w:sz="4" w:space="0" w:color="auto"/>
            </w:tcBorders>
            <w:vAlign w:val="center"/>
          </w:tcPr>
          <w:p w14:paraId="59A2D9D7" w14:textId="47EB2181" w:rsidR="00627BCE" w:rsidRPr="0043487B" w:rsidRDefault="00D207E0" w:rsidP="00F02988">
            <w:pPr>
              <w:widowControl w:val="0"/>
              <w:tabs>
                <w:tab w:val="left" w:pos="450"/>
              </w:tabs>
              <w:ind w:right="-108"/>
              <w:rPr>
                <w:b/>
                <w:i/>
                <w:sz w:val="20"/>
                <w:szCs w:val="20"/>
                <w:lang w:val="kk-KZ"/>
              </w:rPr>
            </w:pPr>
            <w:r w:rsidRPr="0043487B">
              <w:rPr>
                <w:sz w:val="20"/>
                <w:szCs w:val="20"/>
                <w:lang w:val="kk-KZ"/>
              </w:rPr>
              <w:t xml:space="preserve">Медициналық техниканың </w:t>
            </w:r>
            <w:r w:rsidRPr="0043487B">
              <w:rPr>
                <w:color w:val="000000"/>
                <w:sz w:val="20"/>
                <w:szCs w:val="20"/>
                <w:lang w:val="kk-KZ"/>
              </w:rPr>
              <w:t>саудалық атауы</w:t>
            </w:r>
          </w:p>
        </w:tc>
        <w:tc>
          <w:tcPr>
            <w:tcW w:w="9385" w:type="dxa"/>
            <w:gridSpan w:val="4"/>
            <w:tcBorders>
              <w:top w:val="single" w:sz="4" w:space="0" w:color="auto"/>
              <w:left w:val="single" w:sz="4" w:space="0" w:color="auto"/>
              <w:bottom w:val="single" w:sz="4" w:space="0" w:color="auto"/>
              <w:right w:val="single" w:sz="4" w:space="0" w:color="auto"/>
            </w:tcBorders>
          </w:tcPr>
          <w:p w14:paraId="578BFA46" w14:textId="77777777" w:rsidR="00627BCE" w:rsidRPr="0043487B" w:rsidRDefault="00627BCE" w:rsidP="00F02988">
            <w:pPr>
              <w:widowControl w:val="0"/>
              <w:autoSpaceDE w:val="0"/>
              <w:autoSpaceDN w:val="0"/>
              <w:adjustRightInd w:val="0"/>
              <w:rPr>
                <w:b/>
                <w:sz w:val="20"/>
                <w:szCs w:val="20"/>
                <w:lang w:val="kk-KZ"/>
              </w:rPr>
            </w:pPr>
          </w:p>
        </w:tc>
      </w:tr>
      <w:tr w:rsidR="00D207E0" w:rsidRPr="0043487B" w14:paraId="30AC6DAE" w14:textId="77777777" w:rsidTr="00F02988">
        <w:trPr>
          <w:trHeight w:val="611"/>
        </w:trPr>
        <w:tc>
          <w:tcPr>
            <w:tcW w:w="709" w:type="dxa"/>
            <w:vMerge w:val="restart"/>
            <w:tcBorders>
              <w:left w:val="single" w:sz="4" w:space="0" w:color="auto"/>
              <w:right w:val="single" w:sz="4" w:space="0" w:color="auto"/>
            </w:tcBorders>
            <w:vAlign w:val="center"/>
          </w:tcPr>
          <w:p w14:paraId="07B242AD" w14:textId="77777777" w:rsidR="00D207E0" w:rsidRPr="0043487B" w:rsidRDefault="00D207E0" w:rsidP="00D207E0">
            <w:pPr>
              <w:widowControl w:val="0"/>
              <w:jc w:val="center"/>
              <w:rPr>
                <w:b/>
                <w:sz w:val="20"/>
                <w:szCs w:val="20"/>
                <w:lang w:val="kk-KZ"/>
              </w:rPr>
            </w:pPr>
            <w:r w:rsidRPr="0043487B">
              <w:rPr>
                <w:b/>
                <w:sz w:val="20"/>
                <w:szCs w:val="20"/>
                <w:lang w:val="kk-KZ"/>
              </w:rPr>
              <w:t>2</w:t>
            </w:r>
          </w:p>
        </w:tc>
        <w:tc>
          <w:tcPr>
            <w:tcW w:w="4536" w:type="dxa"/>
            <w:vMerge w:val="restart"/>
            <w:tcBorders>
              <w:left w:val="single" w:sz="4" w:space="0" w:color="auto"/>
              <w:right w:val="single" w:sz="4" w:space="0" w:color="auto"/>
            </w:tcBorders>
            <w:vAlign w:val="center"/>
          </w:tcPr>
          <w:p w14:paraId="5CB4A2A4" w14:textId="55D6CAC3" w:rsidR="00D207E0" w:rsidRPr="0043487B" w:rsidRDefault="00D207E0" w:rsidP="00D207E0">
            <w:pPr>
              <w:widowControl w:val="0"/>
              <w:ind w:right="-108"/>
              <w:rPr>
                <w:b/>
                <w:sz w:val="20"/>
                <w:szCs w:val="20"/>
                <w:lang w:val="kk-KZ"/>
              </w:rPr>
            </w:pPr>
            <w:r w:rsidRPr="0043487B">
              <w:rPr>
                <w:b/>
                <w:color w:val="000000"/>
                <w:sz w:val="20"/>
                <w:szCs w:val="20"/>
                <w:lang w:val="kk-KZ"/>
              </w:rPr>
              <w:t>Негізгі жиынтықтауыштар</w:t>
            </w:r>
          </w:p>
        </w:tc>
        <w:tc>
          <w:tcPr>
            <w:tcW w:w="567" w:type="dxa"/>
            <w:tcBorders>
              <w:top w:val="single" w:sz="4" w:space="0" w:color="auto"/>
              <w:left w:val="single" w:sz="4" w:space="0" w:color="auto"/>
              <w:bottom w:val="single" w:sz="4" w:space="0" w:color="auto"/>
              <w:right w:val="single" w:sz="4" w:space="0" w:color="auto"/>
            </w:tcBorders>
            <w:vAlign w:val="center"/>
          </w:tcPr>
          <w:p w14:paraId="64404409" w14:textId="77777777" w:rsidR="00D207E0" w:rsidRPr="0043487B" w:rsidRDefault="00D207E0" w:rsidP="00D207E0">
            <w:pPr>
              <w:widowControl w:val="0"/>
              <w:jc w:val="center"/>
              <w:rPr>
                <w:color w:val="000000"/>
                <w:sz w:val="20"/>
                <w:szCs w:val="20"/>
                <w:lang w:val="kk-KZ"/>
              </w:rPr>
            </w:pPr>
            <w:r w:rsidRPr="0043487B">
              <w:rPr>
                <w:color w:val="000000"/>
                <w:sz w:val="20"/>
                <w:szCs w:val="20"/>
                <w:lang w:val="kk-KZ"/>
              </w:rPr>
              <w:t xml:space="preserve">р/с </w:t>
            </w:r>
          </w:p>
          <w:p w14:paraId="0905E8E9" w14:textId="107EE7B6" w:rsidR="00D207E0" w:rsidRPr="0043487B" w:rsidRDefault="00D207E0" w:rsidP="00D207E0">
            <w:pPr>
              <w:widowControl w:val="0"/>
              <w:jc w:val="center"/>
              <w:rPr>
                <w:sz w:val="20"/>
                <w:szCs w:val="20"/>
                <w:lang w:val="kk-KZ"/>
              </w:rPr>
            </w:pPr>
            <w:r w:rsidRPr="0043487B">
              <w:rPr>
                <w:color w:val="000000"/>
                <w:sz w:val="20"/>
                <w:szCs w:val="20"/>
                <w:lang w:val="kk-KZ"/>
              </w:rPr>
              <w:t>№</w:t>
            </w:r>
          </w:p>
        </w:tc>
        <w:tc>
          <w:tcPr>
            <w:tcW w:w="2835" w:type="dxa"/>
            <w:tcBorders>
              <w:top w:val="single" w:sz="4" w:space="0" w:color="auto"/>
              <w:left w:val="single" w:sz="4" w:space="0" w:color="auto"/>
              <w:bottom w:val="single" w:sz="4" w:space="0" w:color="auto"/>
              <w:right w:val="single" w:sz="4" w:space="0" w:color="auto"/>
            </w:tcBorders>
            <w:vAlign w:val="center"/>
          </w:tcPr>
          <w:p w14:paraId="42C4DDBA" w14:textId="662EFCFB" w:rsidR="00D207E0" w:rsidRPr="0043487B" w:rsidRDefault="00D207E0" w:rsidP="00D207E0">
            <w:pPr>
              <w:widowControl w:val="0"/>
              <w:ind w:left="-97" w:right="-86"/>
              <w:jc w:val="center"/>
              <w:rPr>
                <w:sz w:val="20"/>
                <w:szCs w:val="20"/>
                <w:lang w:val="kk-KZ"/>
              </w:rPr>
            </w:pPr>
            <w:r w:rsidRPr="0043487B">
              <w:rPr>
                <w:color w:val="000000"/>
                <w:sz w:val="20"/>
                <w:szCs w:val="20"/>
                <w:lang w:val="kk-KZ"/>
              </w:rPr>
              <w:t>Медициналық техниканың құрамдас бөлшектерінің атауы (медициналық техниканың тіркеу куәлігіне сәйкес құрамдас бөлшектерінің атауы)</w:t>
            </w:r>
          </w:p>
        </w:tc>
        <w:tc>
          <w:tcPr>
            <w:tcW w:w="4140" w:type="dxa"/>
            <w:tcBorders>
              <w:top w:val="single" w:sz="4" w:space="0" w:color="auto"/>
              <w:left w:val="single" w:sz="4" w:space="0" w:color="auto"/>
              <w:bottom w:val="single" w:sz="4" w:space="0" w:color="auto"/>
              <w:right w:val="single" w:sz="4" w:space="0" w:color="auto"/>
            </w:tcBorders>
            <w:vAlign w:val="center"/>
          </w:tcPr>
          <w:p w14:paraId="157B136C" w14:textId="6D74DB61" w:rsidR="00D207E0" w:rsidRPr="0043487B" w:rsidRDefault="00D207E0" w:rsidP="00D207E0">
            <w:pPr>
              <w:widowControl w:val="0"/>
              <w:ind w:left="-97" w:right="-86"/>
              <w:jc w:val="center"/>
              <w:rPr>
                <w:sz w:val="20"/>
                <w:szCs w:val="20"/>
                <w:lang w:val="kk-KZ"/>
              </w:rPr>
            </w:pPr>
            <w:r w:rsidRPr="0043487B">
              <w:rPr>
                <w:color w:val="000000"/>
                <w:sz w:val="20"/>
                <w:szCs w:val="20"/>
                <w:lang w:val="kk-KZ"/>
              </w:rPr>
              <w:t>Медициналық техниканың құрамдас бөлшектерінің техникалық сипаттамасы</w:t>
            </w:r>
          </w:p>
        </w:tc>
        <w:tc>
          <w:tcPr>
            <w:tcW w:w="1843" w:type="dxa"/>
            <w:tcBorders>
              <w:top w:val="single" w:sz="4" w:space="0" w:color="auto"/>
              <w:left w:val="single" w:sz="4" w:space="0" w:color="auto"/>
              <w:bottom w:val="single" w:sz="4" w:space="0" w:color="auto"/>
              <w:right w:val="single" w:sz="4" w:space="0" w:color="auto"/>
            </w:tcBorders>
            <w:vAlign w:val="center"/>
          </w:tcPr>
          <w:p w14:paraId="25F7DB7F" w14:textId="217CAB7F" w:rsidR="00D207E0" w:rsidRPr="0043487B" w:rsidRDefault="00D207E0" w:rsidP="00D207E0">
            <w:pPr>
              <w:widowControl w:val="0"/>
              <w:ind w:left="-97" w:right="-86"/>
              <w:jc w:val="center"/>
              <w:rPr>
                <w:sz w:val="20"/>
                <w:szCs w:val="20"/>
                <w:lang w:val="kk-KZ"/>
              </w:rPr>
            </w:pPr>
            <w:r w:rsidRPr="0043487B">
              <w:rPr>
                <w:color w:val="000000"/>
                <w:sz w:val="20"/>
                <w:szCs w:val="20"/>
                <w:lang w:val="kk-KZ"/>
              </w:rPr>
              <w:t>Талап етілетін саны (өлшем бірлігін көрсете отырып)</w:t>
            </w:r>
          </w:p>
        </w:tc>
      </w:tr>
      <w:tr w:rsidR="00D207E0" w:rsidRPr="0043487B" w14:paraId="272C1C91" w14:textId="77777777" w:rsidTr="00F02988">
        <w:trPr>
          <w:trHeight w:val="141"/>
        </w:trPr>
        <w:tc>
          <w:tcPr>
            <w:tcW w:w="709" w:type="dxa"/>
            <w:vMerge/>
            <w:tcBorders>
              <w:left w:val="single" w:sz="4" w:space="0" w:color="auto"/>
              <w:right w:val="single" w:sz="4" w:space="0" w:color="auto"/>
            </w:tcBorders>
            <w:vAlign w:val="center"/>
          </w:tcPr>
          <w:p w14:paraId="61F87E2E"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150D9FFA" w14:textId="77777777" w:rsidR="00D207E0" w:rsidRPr="0043487B"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tcPr>
          <w:p w14:paraId="46BEF790" w14:textId="31C14182" w:rsidR="00D207E0" w:rsidRPr="0043487B" w:rsidRDefault="00D207E0" w:rsidP="00D207E0">
            <w:pPr>
              <w:widowControl w:val="0"/>
              <w:rPr>
                <w:sz w:val="20"/>
                <w:szCs w:val="20"/>
                <w:lang w:val="kk-KZ"/>
              </w:rPr>
            </w:pPr>
            <w:r w:rsidRPr="0043487B">
              <w:rPr>
                <w:color w:val="000000"/>
                <w:sz w:val="20"/>
                <w:szCs w:val="20"/>
                <w:lang w:val="kk-KZ"/>
              </w:rPr>
              <w:t>Негізгі жиынтықтаушылар</w:t>
            </w:r>
          </w:p>
        </w:tc>
      </w:tr>
      <w:tr w:rsidR="00D207E0" w:rsidRPr="0043487B" w14:paraId="41791B99" w14:textId="77777777" w:rsidTr="00F02988">
        <w:trPr>
          <w:trHeight w:val="141"/>
        </w:trPr>
        <w:tc>
          <w:tcPr>
            <w:tcW w:w="709" w:type="dxa"/>
            <w:vMerge/>
            <w:tcBorders>
              <w:left w:val="single" w:sz="4" w:space="0" w:color="auto"/>
              <w:right w:val="single" w:sz="4" w:space="0" w:color="auto"/>
            </w:tcBorders>
            <w:vAlign w:val="center"/>
          </w:tcPr>
          <w:p w14:paraId="6250A491"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AC629DD" w14:textId="77777777" w:rsidR="00D207E0" w:rsidRPr="0043487B"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F40DF4C" w14:textId="77777777" w:rsidR="00D207E0" w:rsidRPr="0043487B"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6C3428B" w14:textId="77777777" w:rsidR="00D207E0" w:rsidRPr="0043487B"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6BDCC9D3" w14:textId="77777777" w:rsidR="00D207E0" w:rsidRPr="0043487B"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1037A31C" w14:textId="77777777" w:rsidR="00D207E0" w:rsidRPr="0043487B" w:rsidRDefault="00D207E0" w:rsidP="00D207E0">
            <w:pPr>
              <w:widowControl w:val="0"/>
              <w:rPr>
                <w:sz w:val="20"/>
                <w:szCs w:val="20"/>
                <w:lang w:val="kk-KZ"/>
              </w:rPr>
            </w:pPr>
          </w:p>
        </w:tc>
      </w:tr>
      <w:tr w:rsidR="00D207E0" w:rsidRPr="0043487B" w14:paraId="5521B5FD" w14:textId="77777777" w:rsidTr="00F02988">
        <w:trPr>
          <w:trHeight w:val="141"/>
        </w:trPr>
        <w:tc>
          <w:tcPr>
            <w:tcW w:w="709" w:type="dxa"/>
            <w:vMerge/>
            <w:tcBorders>
              <w:left w:val="single" w:sz="4" w:space="0" w:color="auto"/>
              <w:right w:val="single" w:sz="4" w:space="0" w:color="auto"/>
            </w:tcBorders>
            <w:vAlign w:val="center"/>
          </w:tcPr>
          <w:p w14:paraId="5E249FC9"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3E12CEBE" w14:textId="77777777" w:rsidR="00D207E0" w:rsidRPr="0043487B"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2921800" w14:textId="77777777" w:rsidR="00D207E0" w:rsidRPr="0043487B"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9AFB50E" w14:textId="77777777" w:rsidR="00D207E0" w:rsidRPr="0043487B"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14C1BA12" w14:textId="77777777" w:rsidR="00D207E0" w:rsidRPr="0043487B"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670C122A" w14:textId="77777777" w:rsidR="00D207E0" w:rsidRPr="0043487B" w:rsidRDefault="00D207E0" w:rsidP="00D207E0">
            <w:pPr>
              <w:widowControl w:val="0"/>
              <w:rPr>
                <w:sz w:val="20"/>
                <w:szCs w:val="20"/>
                <w:lang w:val="kk-KZ"/>
              </w:rPr>
            </w:pPr>
          </w:p>
        </w:tc>
      </w:tr>
      <w:tr w:rsidR="00D207E0" w:rsidRPr="0043487B" w14:paraId="57B4B70E" w14:textId="77777777" w:rsidTr="00F02988">
        <w:trPr>
          <w:trHeight w:val="141"/>
        </w:trPr>
        <w:tc>
          <w:tcPr>
            <w:tcW w:w="709" w:type="dxa"/>
            <w:vMerge/>
            <w:tcBorders>
              <w:left w:val="single" w:sz="4" w:space="0" w:color="auto"/>
              <w:right w:val="single" w:sz="4" w:space="0" w:color="auto"/>
            </w:tcBorders>
            <w:vAlign w:val="center"/>
          </w:tcPr>
          <w:p w14:paraId="094F97DC"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D818A71" w14:textId="77777777" w:rsidR="00D207E0" w:rsidRPr="0043487B"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DA901BD" w14:textId="02738BA6" w:rsidR="00D207E0" w:rsidRPr="0043487B" w:rsidRDefault="00D207E0" w:rsidP="00D207E0">
            <w:pPr>
              <w:widowControl w:val="0"/>
              <w:rPr>
                <w:sz w:val="20"/>
                <w:szCs w:val="20"/>
                <w:lang w:val="kk-KZ"/>
              </w:rPr>
            </w:pPr>
            <w:r w:rsidRPr="0043487B">
              <w:rPr>
                <w:color w:val="000000"/>
                <w:sz w:val="20"/>
                <w:szCs w:val="20"/>
                <w:lang w:val="kk-KZ"/>
              </w:rPr>
              <w:t>Қосымша жиынтықтаушылар</w:t>
            </w:r>
          </w:p>
        </w:tc>
      </w:tr>
      <w:tr w:rsidR="00D207E0" w:rsidRPr="0043487B" w14:paraId="45C9B683" w14:textId="77777777" w:rsidTr="00F02988">
        <w:trPr>
          <w:trHeight w:val="141"/>
        </w:trPr>
        <w:tc>
          <w:tcPr>
            <w:tcW w:w="709" w:type="dxa"/>
            <w:vMerge/>
            <w:tcBorders>
              <w:left w:val="single" w:sz="4" w:space="0" w:color="auto"/>
              <w:right w:val="single" w:sz="4" w:space="0" w:color="auto"/>
            </w:tcBorders>
            <w:vAlign w:val="center"/>
          </w:tcPr>
          <w:p w14:paraId="4ADF769E"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79D65FC4" w14:textId="77777777" w:rsidR="00D207E0" w:rsidRPr="0043487B"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024D046" w14:textId="77777777" w:rsidR="00D207E0" w:rsidRPr="0043487B"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0F56E0D4" w14:textId="77777777" w:rsidR="00D207E0" w:rsidRPr="0043487B"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12FBDEDD" w14:textId="77777777" w:rsidR="00D207E0" w:rsidRPr="0043487B"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63A18073" w14:textId="77777777" w:rsidR="00D207E0" w:rsidRPr="0043487B" w:rsidRDefault="00D207E0" w:rsidP="00D207E0">
            <w:pPr>
              <w:widowControl w:val="0"/>
              <w:rPr>
                <w:sz w:val="20"/>
                <w:szCs w:val="20"/>
                <w:lang w:val="kk-KZ"/>
              </w:rPr>
            </w:pPr>
          </w:p>
        </w:tc>
      </w:tr>
      <w:tr w:rsidR="00D207E0" w:rsidRPr="0043487B" w14:paraId="1D86BE9D" w14:textId="77777777" w:rsidTr="00F02988">
        <w:trPr>
          <w:trHeight w:val="141"/>
        </w:trPr>
        <w:tc>
          <w:tcPr>
            <w:tcW w:w="709" w:type="dxa"/>
            <w:vMerge/>
            <w:tcBorders>
              <w:left w:val="single" w:sz="4" w:space="0" w:color="auto"/>
              <w:right w:val="single" w:sz="4" w:space="0" w:color="auto"/>
            </w:tcBorders>
            <w:vAlign w:val="center"/>
          </w:tcPr>
          <w:p w14:paraId="666B874B"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63241EE" w14:textId="77777777" w:rsidR="00D207E0" w:rsidRPr="0043487B"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11820B4" w14:textId="77777777" w:rsidR="00D207E0" w:rsidRPr="0043487B" w:rsidRDefault="00D207E0" w:rsidP="00D207E0">
            <w:pPr>
              <w:widowControl w:val="0"/>
              <w:jc w:val="center"/>
              <w:rPr>
                <w:sz w:val="20"/>
                <w:szCs w:val="2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65AB59AD" w14:textId="77777777" w:rsidR="00D207E0" w:rsidRPr="0043487B" w:rsidRDefault="00D207E0" w:rsidP="00D207E0">
            <w:pPr>
              <w:widowControl w:val="0"/>
              <w:rPr>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799C3C34" w14:textId="77777777" w:rsidR="00D207E0" w:rsidRPr="0043487B" w:rsidRDefault="00D207E0" w:rsidP="00D207E0">
            <w:pPr>
              <w:widowControl w:val="0"/>
              <w:rPr>
                <w:sz w:val="20"/>
                <w:szCs w:val="20"/>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79BE887B" w14:textId="77777777" w:rsidR="00D207E0" w:rsidRPr="0043487B" w:rsidRDefault="00D207E0" w:rsidP="00D207E0">
            <w:pPr>
              <w:widowControl w:val="0"/>
              <w:rPr>
                <w:sz w:val="20"/>
                <w:szCs w:val="20"/>
                <w:lang w:val="kk-KZ"/>
              </w:rPr>
            </w:pPr>
          </w:p>
        </w:tc>
      </w:tr>
      <w:tr w:rsidR="00D207E0" w:rsidRPr="0043487B" w14:paraId="317ACFAC" w14:textId="77777777" w:rsidTr="00F02988">
        <w:trPr>
          <w:trHeight w:val="137"/>
        </w:trPr>
        <w:tc>
          <w:tcPr>
            <w:tcW w:w="709" w:type="dxa"/>
            <w:vMerge/>
            <w:tcBorders>
              <w:left w:val="single" w:sz="4" w:space="0" w:color="auto"/>
              <w:right w:val="single" w:sz="4" w:space="0" w:color="auto"/>
            </w:tcBorders>
            <w:vAlign w:val="center"/>
          </w:tcPr>
          <w:p w14:paraId="554B3E1D"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429AB766" w14:textId="77777777" w:rsidR="00D207E0" w:rsidRPr="0043487B" w:rsidRDefault="00D207E0" w:rsidP="00D207E0">
            <w:pPr>
              <w:widowControl w:val="0"/>
              <w:ind w:right="-108"/>
              <w:rPr>
                <w:b/>
                <w:sz w:val="20"/>
                <w:szCs w:val="20"/>
                <w:lang w:val="kk-KZ"/>
              </w:rPr>
            </w:pPr>
          </w:p>
        </w:tc>
        <w:tc>
          <w:tcPr>
            <w:tcW w:w="9385" w:type="dxa"/>
            <w:gridSpan w:val="4"/>
            <w:tcBorders>
              <w:top w:val="single" w:sz="4" w:space="0" w:color="auto"/>
              <w:left w:val="single" w:sz="4" w:space="0" w:color="auto"/>
              <w:bottom w:val="single" w:sz="4" w:space="0" w:color="auto"/>
              <w:right w:val="single" w:sz="4" w:space="0" w:color="auto"/>
            </w:tcBorders>
          </w:tcPr>
          <w:p w14:paraId="447AAE3A" w14:textId="0BC1A72B" w:rsidR="00D207E0" w:rsidRPr="0043487B" w:rsidRDefault="00D207E0" w:rsidP="00D207E0">
            <w:pPr>
              <w:widowControl w:val="0"/>
              <w:rPr>
                <w:sz w:val="20"/>
                <w:szCs w:val="20"/>
                <w:lang w:val="kk-KZ"/>
              </w:rPr>
            </w:pPr>
            <w:r w:rsidRPr="0043487B">
              <w:rPr>
                <w:color w:val="000000"/>
                <w:sz w:val="20"/>
                <w:szCs w:val="20"/>
                <w:lang w:val="kk-KZ"/>
              </w:rPr>
              <w:t>Қосымша жиынтықтаушылар</w:t>
            </w:r>
          </w:p>
        </w:tc>
      </w:tr>
      <w:tr w:rsidR="00D207E0" w:rsidRPr="0043487B" w14:paraId="531CD93E" w14:textId="77777777" w:rsidTr="00F02988">
        <w:trPr>
          <w:trHeight w:val="191"/>
        </w:trPr>
        <w:tc>
          <w:tcPr>
            <w:tcW w:w="709" w:type="dxa"/>
            <w:vMerge/>
            <w:tcBorders>
              <w:left w:val="single" w:sz="4" w:space="0" w:color="auto"/>
              <w:right w:val="single" w:sz="4" w:space="0" w:color="auto"/>
            </w:tcBorders>
            <w:vAlign w:val="center"/>
          </w:tcPr>
          <w:p w14:paraId="4F7DC2D7"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right w:val="single" w:sz="4" w:space="0" w:color="auto"/>
            </w:tcBorders>
            <w:vAlign w:val="center"/>
          </w:tcPr>
          <w:p w14:paraId="26A88547" w14:textId="77777777" w:rsidR="00D207E0" w:rsidRPr="0043487B" w:rsidRDefault="00D207E0" w:rsidP="00D207E0">
            <w:pPr>
              <w:widowControl w:val="0"/>
              <w:ind w:right="-108"/>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14:paraId="2A0DC019" w14:textId="77777777" w:rsidR="00D207E0" w:rsidRPr="0043487B" w:rsidRDefault="00D207E0" w:rsidP="00D207E0">
            <w:pPr>
              <w:widowControl w:val="0"/>
              <w:jc w:val="center"/>
              <w:rPr>
                <w:i/>
                <w:sz w:val="20"/>
                <w:szCs w:val="20"/>
                <w:lang w:val="kk-KZ"/>
              </w:rPr>
            </w:pPr>
          </w:p>
        </w:tc>
        <w:tc>
          <w:tcPr>
            <w:tcW w:w="2835" w:type="dxa"/>
            <w:tcBorders>
              <w:top w:val="single" w:sz="4" w:space="0" w:color="auto"/>
              <w:left w:val="single" w:sz="4" w:space="0" w:color="auto"/>
              <w:bottom w:val="single" w:sz="4" w:space="0" w:color="auto"/>
              <w:right w:val="single" w:sz="4" w:space="0" w:color="auto"/>
            </w:tcBorders>
          </w:tcPr>
          <w:p w14:paraId="6C8F479C" w14:textId="77777777" w:rsidR="00D207E0" w:rsidRPr="0043487B" w:rsidRDefault="00D207E0" w:rsidP="00D207E0">
            <w:pPr>
              <w:widowControl w:val="0"/>
              <w:ind w:left="-97" w:right="-86"/>
              <w:jc w:val="center"/>
              <w:rPr>
                <w:i/>
                <w:sz w:val="20"/>
                <w:szCs w:val="20"/>
                <w:lang w:val="kk-KZ"/>
              </w:rPr>
            </w:pPr>
          </w:p>
        </w:tc>
        <w:tc>
          <w:tcPr>
            <w:tcW w:w="4140" w:type="dxa"/>
            <w:tcBorders>
              <w:top w:val="single" w:sz="4" w:space="0" w:color="auto"/>
              <w:left w:val="single" w:sz="4" w:space="0" w:color="auto"/>
              <w:bottom w:val="single" w:sz="4" w:space="0" w:color="auto"/>
              <w:right w:val="single" w:sz="4" w:space="0" w:color="auto"/>
            </w:tcBorders>
          </w:tcPr>
          <w:p w14:paraId="4FBB2548" w14:textId="77777777" w:rsidR="00D207E0" w:rsidRPr="0043487B" w:rsidRDefault="00D207E0" w:rsidP="00D207E0">
            <w:pPr>
              <w:widowControl w:val="0"/>
              <w:ind w:right="-108" w:hanging="130"/>
              <w:jc w:val="center"/>
              <w:rPr>
                <w:i/>
                <w:sz w:val="20"/>
                <w:szCs w:val="20"/>
                <w:lang w:val="kk-KZ"/>
              </w:rPr>
            </w:pPr>
          </w:p>
        </w:tc>
        <w:tc>
          <w:tcPr>
            <w:tcW w:w="1843" w:type="dxa"/>
            <w:tcBorders>
              <w:top w:val="single" w:sz="4" w:space="0" w:color="auto"/>
              <w:left w:val="single" w:sz="4" w:space="0" w:color="auto"/>
              <w:bottom w:val="single" w:sz="4" w:space="0" w:color="auto"/>
              <w:right w:val="single" w:sz="4" w:space="0" w:color="auto"/>
            </w:tcBorders>
          </w:tcPr>
          <w:p w14:paraId="59920D80" w14:textId="77777777" w:rsidR="00D207E0" w:rsidRPr="0043487B" w:rsidRDefault="00D207E0" w:rsidP="00D207E0">
            <w:pPr>
              <w:widowControl w:val="0"/>
              <w:jc w:val="center"/>
              <w:rPr>
                <w:i/>
                <w:sz w:val="20"/>
                <w:szCs w:val="20"/>
                <w:lang w:val="kk-KZ"/>
              </w:rPr>
            </w:pPr>
          </w:p>
        </w:tc>
      </w:tr>
      <w:tr w:rsidR="00D207E0" w:rsidRPr="0043487B" w14:paraId="0A8B30CC" w14:textId="77777777" w:rsidTr="00F02988">
        <w:trPr>
          <w:trHeight w:val="191"/>
        </w:trPr>
        <w:tc>
          <w:tcPr>
            <w:tcW w:w="709" w:type="dxa"/>
            <w:vMerge/>
            <w:tcBorders>
              <w:left w:val="single" w:sz="4" w:space="0" w:color="auto"/>
              <w:bottom w:val="single" w:sz="4" w:space="0" w:color="auto"/>
              <w:right w:val="single" w:sz="4" w:space="0" w:color="auto"/>
            </w:tcBorders>
            <w:vAlign w:val="center"/>
          </w:tcPr>
          <w:p w14:paraId="14C6EF06" w14:textId="77777777" w:rsidR="00D207E0" w:rsidRPr="0043487B" w:rsidRDefault="00D207E0" w:rsidP="00D207E0">
            <w:pPr>
              <w:widowControl w:val="0"/>
              <w:jc w:val="center"/>
              <w:rPr>
                <w:b/>
                <w:sz w:val="20"/>
                <w:szCs w:val="20"/>
                <w:lang w:val="kk-KZ"/>
              </w:rPr>
            </w:pPr>
          </w:p>
        </w:tc>
        <w:tc>
          <w:tcPr>
            <w:tcW w:w="4536" w:type="dxa"/>
            <w:vMerge/>
            <w:tcBorders>
              <w:left w:val="single" w:sz="4" w:space="0" w:color="auto"/>
              <w:bottom w:val="single" w:sz="4" w:space="0" w:color="auto"/>
              <w:right w:val="single" w:sz="4" w:space="0" w:color="auto"/>
            </w:tcBorders>
            <w:vAlign w:val="center"/>
          </w:tcPr>
          <w:p w14:paraId="2ECC884E" w14:textId="77777777" w:rsidR="00D207E0" w:rsidRPr="0043487B" w:rsidRDefault="00D207E0" w:rsidP="00D207E0">
            <w:pPr>
              <w:widowControl w:val="0"/>
              <w:rPr>
                <w:b/>
                <w:sz w:val="20"/>
                <w:szCs w:val="20"/>
                <w:lang w:val="kk-KZ"/>
              </w:rPr>
            </w:pPr>
          </w:p>
        </w:tc>
        <w:tc>
          <w:tcPr>
            <w:tcW w:w="567" w:type="dxa"/>
            <w:tcBorders>
              <w:top w:val="single" w:sz="4" w:space="0" w:color="auto"/>
              <w:left w:val="single" w:sz="4" w:space="0" w:color="auto"/>
              <w:right w:val="single" w:sz="4" w:space="0" w:color="auto"/>
            </w:tcBorders>
          </w:tcPr>
          <w:p w14:paraId="7795EAFB" w14:textId="77777777" w:rsidR="00D207E0" w:rsidRPr="0043487B" w:rsidRDefault="00D207E0" w:rsidP="00D207E0">
            <w:pPr>
              <w:widowControl w:val="0"/>
              <w:jc w:val="center"/>
              <w:rPr>
                <w:sz w:val="20"/>
                <w:szCs w:val="20"/>
                <w:lang w:val="kk-KZ"/>
              </w:rPr>
            </w:pPr>
          </w:p>
        </w:tc>
        <w:tc>
          <w:tcPr>
            <w:tcW w:w="2835" w:type="dxa"/>
            <w:tcBorders>
              <w:top w:val="single" w:sz="4" w:space="0" w:color="auto"/>
              <w:left w:val="single" w:sz="4" w:space="0" w:color="auto"/>
              <w:right w:val="single" w:sz="4" w:space="0" w:color="auto"/>
            </w:tcBorders>
            <w:vAlign w:val="center"/>
          </w:tcPr>
          <w:p w14:paraId="4D64866F" w14:textId="77777777" w:rsidR="00D207E0" w:rsidRPr="0043487B" w:rsidRDefault="00D207E0" w:rsidP="00D207E0">
            <w:pPr>
              <w:widowControl w:val="0"/>
              <w:jc w:val="center"/>
              <w:rPr>
                <w:sz w:val="20"/>
                <w:szCs w:val="20"/>
                <w:lang w:val="kk-KZ"/>
              </w:rPr>
            </w:pPr>
          </w:p>
        </w:tc>
        <w:tc>
          <w:tcPr>
            <w:tcW w:w="4140" w:type="dxa"/>
            <w:tcBorders>
              <w:top w:val="single" w:sz="4" w:space="0" w:color="auto"/>
              <w:left w:val="single" w:sz="4" w:space="0" w:color="auto"/>
              <w:right w:val="single" w:sz="4" w:space="0" w:color="auto"/>
            </w:tcBorders>
          </w:tcPr>
          <w:p w14:paraId="248635DB" w14:textId="77777777" w:rsidR="00D207E0" w:rsidRPr="0043487B" w:rsidRDefault="00D207E0" w:rsidP="00D207E0">
            <w:pPr>
              <w:widowControl w:val="0"/>
              <w:jc w:val="center"/>
              <w:rPr>
                <w:sz w:val="20"/>
                <w:szCs w:val="20"/>
                <w:lang w:val="kk-KZ"/>
              </w:rPr>
            </w:pPr>
          </w:p>
        </w:tc>
        <w:tc>
          <w:tcPr>
            <w:tcW w:w="1843" w:type="dxa"/>
            <w:tcBorders>
              <w:top w:val="single" w:sz="4" w:space="0" w:color="auto"/>
              <w:left w:val="single" w:sz="4" w:space="0" w:color="auto"/>
              <w:right w:val="single" w:sz="4" w:space="0" w:color="auto"/>
            </w:tcBorders>
          </w:tcPr>
          <w:p w14:paraId="4BCCCAC1" w14:textId="77777777" w:rsidR="00D207E0" w:rsidRPr="0043487B" w:rsidRDefault="00D207E0" w:rsidP="00D207E0">
            <w:pPr>
              <w:widowControl w:val="0"/>
              <w:jc w:val="center"/>
              <w:rPr>
                <w:sz w:val="20"/>
                <w:szCs w:val="20"/>
                <w:lang w:val="kk-KZ"/>
              </w:rPr>
            </w:pPr>
          </w:p>
        </w:tc>
      </w:tr>
      <w:tr w:rsidR="00D207E0" w:rsidRPr="0043487B" w14:paraId="1FA65E72"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18DBBE0E" w14:textId="77777777" w:rsidR="00D207E0" w:rsidRPr="0043487B" w:rsidRDefault="00D207E0" w:rsidP="00D207E0">
            <w:pPr>
              <w:widowControl w:val="0"/>
              <w:tabs>
                <w:tab w:val="left" w:pos="450"/>
              </w:tabs>
              <w:jc w:val="center"/>
              <w:rPr>
                <w:b/>
                <w:sz w:val="20"/>
                <w:szCs w:val="20"/>
                <w:lang w:val="kk-KZ"/>
              </w:rPr>
            </w:pPr>
            <w:r w:rsidRPr="0043487B">
              <w:rPr>
                <w:b/>
                <w:sz w:val="20"/>
                <w:szCs w:val="20"/>
                <w:lang w:val="kk-KZ"/>
              </w:rPr>
              <w:t>3</w:t>
            </w:r>
          </w:p>
        </w:tc>
        <w:tc>
          <w:tcPr>
            <w:tcW w:w="4536" w:type="dxa"/>
            <w:tcBorders>
              <w:top w:val="single" w:sz="4" w:space="0" w:color="auto"/>
              <w:left w:val="single" w:sz="4" w:space="0" w:color="auto"/>
              <w:bottom w:val="single" w:sz="4" w:space="0" w:color="auto"/>
              <w:right w:val="single" w:sz="4" w:space="0" w:color="auto"/>
            </w:tcBorders>
            <w:vAlign w:val="center"/>
          </w:tcPr>
          <w:p w14:paraId="4116DE8D" w14:textId="667D6D68" w:rsidR="00D207E0" w:rsidRPr="0043487B" w:rsidRDefault="00D207E0" w:rsidP="00D207E0">
            <w:pPr>
              <w:widowControl w:val="0"/>
              <w:rPr>
                <w:b/>
                <w:sz w:val="20"/>
                <w:szCs w:val="20"/>
                <w:lang w:val="kk-KZ"/>
              </w:rPr>
            </w:pPr>
            <w:r w:rsidRPr="0043487B">
              <w:rPr>
                <w:b/>
                <w:color w:val="000000"/>
                <w:sz w:val="20"/>
                <w:szCs w:val="20"/>
                <w:lang w:val="kk-KZ"/>
              </w:rPr>
              <w:t>Пайдалану шарттарына қойылатын талаптар</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25649B4B" w14:textId="77777777" w:rsidR="00D207E0" w:rsidRPr="0043487B" w:rsidRDefault="00D207E0" w:rsidP="00D207E0">
            <w:pPr>
              <w:widowControl w:val="0"/>
              <w:rPr>
                <w:sz w:val="20"/>
                <w:szCs w:val="20"/>
                <w:lang w:val="kk-KZ"/>
              </w:rPr>
            </w:pPr>
          </w:p>
        </w:tc>
      </w:tr>
      <w:tr w:rsidR="00D207E0" w:rsidRPr="0043487B" w14:paraId="23EAB106"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81F8DB" w14:textId="77777777" w:rsidR="00D207E0" w:rsidRPr="0043487B" w:rsidRDefault="00D207E0" w:rsidP="00D207E0">
            <w:pPr>
              <w:widowControl w:val="0"/>
              <w:jc w:val="center"/>
              <w:rPr>
                <w:b/>
                <w:sz w:val="20"/>
                <w:szCs w:val="20"/>
                <w:lang w:val="kk-KZ"/>
              </w:rPr>
            </w:pPr>
            <w:r w:rsidRPr="0043487B">
              <w:rPr>
                <w:b/>
                <w:sz w:val="20"/>
                <w:szCs w:val="20"/>
                <w:lang w:val="kk-KZ"/>
              </w:rPr>
              <w:t>4</w:t>
            </w:r>
          </w:p>
        </w:tc>
        <w:tc>
          <w:tcPr>
            <w:tcW w:w="4536" w:type="dxa"/>
            <w:tcBorders>
              <w:top w:val="single" w:sz="4" w:space="0" w:color="auto"/>
              <w:left w:val="single" w:sz="4" w:space="0" w:color="auto"/>
              <w:bottom w:val="single" w:sz="4" w:space="0" w:color="auto"/>
              <w:right w:val="single" w:sz="4" w:space="0" w:color="auto"/>
            </w:tcBorders>
            <w:vAlign w:val="center"/>
          </w:tcPr>
          <w:p w14:paraId="3134C14D" w14:textId="16337BE8" w:rsidR="00D207E0" w:rsidRPr="0043487B" w:rsidRDefault="00D207E0" w:rsidP="00D207E0">
            <w:pPr>
              <w:widowControl w:val="0"/>
              <w:rPr>
                <w:i/>
                <w:sz w:val="20"/>
                <w:szCs w:val="20"/>
                <w:lang w:val="kk-KZ"/>
              </w:rPr>
            </w:pPr>
            <w:r w:rsidRPr="0043487B">
              <w:rPr>
                <w:b/>
                <w:color w:val="000000"/>
                <w:sz w:val="20"/>
                <w:szCs w:val="20"/>
                <w:lang w:val="kk-KZ"/>
              </w:rPr>
              <w:t>Медициналық техниканы беруді жүзеге асыру шарттары (ИНКОТЕРМС 2020 сәйкес)</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4FE87559" w14:textId="23D57ACD" w:rsidR="00D207E0" w:rsidRPr="0043487B" w:rsidRDefault="00D207E0" w:rsidP="00D207E0">
            <w:pPr>
              <w:widowControl w:val="0"/>
              <w:rPr>
                <w:sz w:val="20"/>
                <w:szCs w:val="20"/>
                <w:lang w:val="kk-KZ"/>
              </w:rPr>
            </w:pPr>
            <w:r w:rsidRPr="0043487B">
              <w:rPr>
                <w:color w:val="000000"/>
                <w:sz w:val="20"/>
                <w:szCs w:val="20"/>
                <w:lang w:val="kk-KZ"/>
              </w:rPr>
              <w:t>DDP белгіленген пункт</w:t>
            </w:r>
          </w:p>
        </w:tc>
      </w:tr>
      <w:tr w:rsidR="00D207E0" w:rsidRPr="0043487B" w14:paraId="2E78D8D4"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7D95F6E9" w14:textId="77777777" w:rsidR="00D207E0" w:rsidRPr="0043487B" w:rsidRDefault="00D207E0" w:rsidP="00D207E0">
            <w:pPr>
              <w:widowControl w:val="0"/>
              <w:jc w:val="center"/>
              <w:rPr>
                <w:b/>
                <w:sz w:val="20"/>
                <w:szCs w:val="20"/>
                <w:lang w:val="kk-KZ"/>
              </w:rPr>
            </w:pPr>
            <w:r w:rsidRPr="0043487B">
              <w:rPr>
                <w:b/>
                <w:sz w:val="20"/>
                <w:szCs w:val="20"/>
                <w:lang w:val="kk-KZ"/>
              </w:rPr>
              <w:t>5</w:t>
            </w:r>
          </w:p>
        </w:tc>
        <w:tc>
          <w:tcPr>
            <w:tcW w:w="4536" w:type="dxa"/>
            <w:tcBorders>
              <w:top w:val="single" w:sz="4" w:space="0" w:color="auto"/>
              <w:left w:val="single" w:sz="4" w:space="0" w:color="auto"/>
              <w:bottom w:val="single" w:sz="4" w:space="0" w:color="auto"/>
              <w:right w:val="single" w:sz="4" w:space="0" w:color="auto"/>
            </w:tcBorders>
            <w:vAlign w:val="center"/>
          </w:tcPr>
          <w:p w14:paraId="7D2E50A3" w14:textId="3B6C7C3D" w:rsidR="00D207E0" w:rsidRPr="0043487B" w:rsidRDefault="00D207E0" w:rsidP="00D207E0">
            <w:pPr>
              <w:widowControl w:val="0"/>
              <w:rPr>
                <w:b/>
                <w:sz w:val="20"/>
                <w:szCs w:val="20"/>
                <w:lang w:val="kk-KZ"/>
              </w:rPr>
            </w:pPr>
            <w:r w:rsidRPr="0043487B">
              <w:rPr>
                <w:b/>
                <w:color w:val="000000"/>
                <w:sz w:val="20"/>
                <w:szCs w:val="20"/>
                <w:lang w:val="kk-KZ"/>
              </w:rPr>
              <w:t>Медициналық техниканы беру мерзімі және орналасқан жері</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4D87120" w14:textId="713CB820" w:rsidR="00D207E0" w:rsidRPr="0043487B" w:rsidRDefault="00D207E0" w:rsidP="00D207E0">
            <w:pPr>
              <w:widowControl w:val="0"/>
              <w:rPr>
                <w:sz w:val="20"/>
                <w:szCs w:val="20"/>
                <w:lang w:val="kk-KZ"/>
              </w:rPr>
            </w:pPr>
            <w:r w:rsidRPr="0043487B">
              <w:rPr>
                <w:sz w:val="20"/>
                <w:szCs w:val="20"/>
                <w:lang w:val="kk-KZ"/>
              </w:rPr>
              <w:t>___</w:t>
            </w:r>
            <w:r w:rsidRPr="0043487B">
              <w:rPr>
                <w:color w:val="000000"/>
                <w:sz w:val="20"/>
                <w:szCs w:val="20"/>
                <w:lang w:val="kk-KZ"/>
              </w:rPr>
              <w:t xml:space="preserve"> күнтізбелік күн, мекенжайы:</w:t>
            </w:r>
          </w:p>
        </w:tc>
      </w:tr>
      <w:tr w:rsidR="00D207E0" w:rsidRPr="0043487B" w14:paraId="180CAFC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6D230EC3" w14:textId="77777777" w:rsidR="00D207E0" w:rsidRPr="0043487B" w:rsidRDefault="00D207E0" w:rsidP="00D207E0">
            <w:pPr>
              <w:widowControl w:val="0"/>
              <w:jc w:val="center"/>
              <w:rPr>
                <w:b/>
                <w:sz w:val="20"/>
                <w:szCs w:val="20"/>
                <w:lang w:val="kk-KZ"/>
              </w:rPr>
            </w:pPr>
            <w:r w:rsidRPr="0043487B">
              <w:rPr>
                <w:b/>
                <w:sz w:val="20"/>
                <w:szCs w:val="20"/>
                <w:lang w:val="kk-KZ"/>
              </w:rPr>
              <w:t>6</w:t>
            </w:r>
          </w:p>
        </w:tc>
        <w:tc>
          <w:tcPr>
            <w:tcW w:w="4536" w:type="dxa"/>
            <w:tcBorders>
              <w:top w:val="single" w:sz="4" w:space="0" w:color="auto"/>
              <w:left w:val="single" w:sz="4" w:space="0" w:color="auto"/>
              <w:bottom w:val="single" w:sz="4" w:space="0" w:color="auto"/>
              <w:right w:val="single" w:sz="4" w:space="0" w:color="auto"/>
            </w:tcBorders>
            <w:vAlign w:val="center"/>
          </w:tcPr>
          <w:p w14:paraId="74FA2F32" w14:textId="75D41D92" w:rsidR="00D207E0" w:rsidRPr="0043487B" w:rsidRDefault="00D207E0" w:rsidP="00D207E0">
            <w:pPr>
              <w:widowControl w:val="0"/>
              <w:rPr>
                <w:sz w:val="20"/>
                <w:szCs w:val="20"/>
                <w:lang w:val="kk-KZ"/>
              </w:rPr>
            </w:pPr>
            <w:r w:rsidRPr="0043487B">
              <w:rPr>
                <w:b/>
                <w:color w:val="000000"/>
                <w:sz w:val="20"/>
                <w:szCs w:val="20"/>
                <w:lang w:val="kk-KZ"/>
              </w:rPr>
              <w:t>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54B01F1E"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Медициналық техникаға 37 айдан кем емес мерзімде кепілді сервистік қызмет көрсету.</w:t>
            </w:r>
          </w:p>
          <w:p w14:paraId="03A69A51"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Жоспарлы техникалық қызмет көрсету тоқсанына кемінде 1 рет жүргізілуі тиіс.</w:t>
            </w:r>
          </w:p>
          <w:p w14:paraId="297AD5CA"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Техникалық қызмет көрсету бойынша жұмыстар пайдалану құжаттамасының талаптарына сәйкес орындалады және мыналарды қамтуы тиіс:</w:t>
            </w:r>
          </w:p>
          <w:p w14:paraId="68688158"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пайдаланылған ресурстық құрамдас бөліктерді ауыстыру;</w:t>
            </w:r>
          </w:p>
          <w:p w14:paraId="0C36FA71"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медициналық техниканың жекелеген бөліктерін ауыстыру немесе қалпына келтіру;</w:t>
            </w:r>
          </w:p>
          <w:p w14:paraId="343282FD"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медициналық техниканы баптау және реттеу; осы медициналық техникаға тән жұмыстар және т.б.;</w:t>
            </w:r>
          </w:p>
          <w:p w14:paraId="10D7F7C2"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негізгі механизмдер мен тораптарды тазалау, майлау және қажет болған кезде іріктеу;</w:t>
            </w:r>
          </w:p>
          <w:p w14:paraId="48488AC5"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14:paraId="3CF181C8" w14:textId="2200715F" w:rsidR="00D207E0" w:rsidRPr="0043487B" w:rsidRDefault="00D207E0" w:rsidP="00D207E0">
            <w:pPr>
              <w:widowControl w:val="0"/>
              <w:jc w:val="both"/>
              <w:rPr>
                <w:sz w:val="20"/>
                <w:szCs w:val="20"/>
                <w:lang w:val="kk-KZ"/>
              </w:rPr>
            </w:pPr>
            <w:r w:rsidRPr="0043487B">
              <w:rPr>
                <w:color w:val="000000"/>
                <w:sz w:val="20"/>
                <w:szCs w:val="20"/>
                <w:lang w:val="kk-KZ"/>
              </w:rPr>
              <w:t>- медициналық техниканың нақты түріне тән пайдалану құжаттамасында көрсетілген өзге де операциялар.</w:t>
            </w:r>
          </w:p>
        </w:tc>
      </w:tr>
      <w:tr w:rsidR="00D207E0" w:rsidRPr="0043487B" w14:paraId="0F2F0BD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39C0EC4B" w14:textId="77777777" w:rsidR="00D207E0" w:rsidRPr="0043487B" w:rsidRDefault="00D207E0" w:rsidP="00D207E0">
            <w:pPr>
              <w:widowControl w:val="0"/>
              <w:jc w:val="center"/>
              <w:rPr>
                <w:b/>
                <w:sz w:val="20"/>
                <w:szCs w:val="20"/>
                <w:lang w:val="kk-KZ"/>
              </w:rPr>
            </w:pPr>
            <w:r w:rsidRPr="0043487B">
              <w:rPr>
                <w:b/>
                <w:sz w:val="20"/>
                <w:szCs w:val="20"/>
                <w:lang w:val="kk-KZ"/>
              </w:rPr>
              <w:lastRenderedPageBreak/>
              <w:t>7</w:t>
            </w:r>
          </w:p>
        </w:tc>
        <w:tc>
          <w:tcPr>
            <w:tcW w:w="4536" w:type="dxa"/>
            <w:tcBorders>
              <w:top w:val="single" w:sz="4" w:space="0" w:color="auto"/>
              <w:left w:val="single" w:sz="4" w:space="0" w:color="auto"/>
              <w:bottom w:val="single" w:sz="4" w:space="0" w:color="auto"/>
              <w:right w:val="single" w:sz="4" w:space="0" w:color="auto"/>
            </w:tcBorders>
            <w:vAlign w:val="center"/>
          </w:tcPr>
          <w:p w14:paraId="3935C227" w14:textId="62EAEBFA" w:rsidR="00D207E0" w:rsidRPr="0043487B" w:rsidRDefault="00D207E0" w:rsidP="00D207E0">
            <w:pPr>
              <w:widowControl w:val="0"/>
              <w:rPr>
                <w:sz w:val="20"/>
                <w:szCs w:val="20"/>
                <w:lang w:val="kk-KZ"/>
              </w:rPr>
            </w:pPr>
            <w:r w:rsidRPr="0043487B">
              <w:rPr>
                <w:b/>
                <w:color w:val="000000"/>
                <w:sz w:val="20"/>
                <w:szCs w:val="20"/>
                <w:lang w:val="kk-KZ"/>
              </w:rPr>
              <w:t>Ілеспе қызметтерге қойылатын талаптар</w:t>
            </w:r>
          </w:p>
        </w:tc>
        <w:tc>
          <w:tcPr>
            <w:tcW w:w="9385" w:type="dxa"/>
            <w:gridSpan w:val="4"/>
            <w:tcBorders>
              <w:top w:val="single" w:sz="4" w:space="0" w:color="auto"/>
              <w:left w:val="single" w:sz="4" w:space="0" w:color="auto"/>
              <w:bottom w:val="single" w:sz="4" w:space="0" w:color="auto"/>
              <w:right w:val="single" w:sz="4" w:space="0" w:color="auto"/>
            </w:tcBorders>
          </w:tcPr>
          <w:p w14:paraId="68CF5564" w14:textId="77777777" w:rsidR="00D207E0" w:rsidRPr="0043487B" w:rsidRDefault="00D207E0" w:rsidP="00D207E0">
            <w:pPr>
              <w:spacing w:after="20"/>
              <w:ind w:left="20"/>
              <w:jc w:val="both"/>
              <w:rPr>
                <w:sz w:val="20"/>
                <w:szCs w:val="20"/>
                <w:lang w:val="kk-KZ"/>
              </w:rPr>
            </w:pPr>
            <w:r w:rsidRPr="0043487B">
              <w:rPr>
                <w:color w:val="000000"/>
                <w:sz w:val="20"/>
                <w:szCs w:val="20"/>
                <w:lang w:val="kk-KZ"/>
              </w:rPr>
              <w:t xml:space="preserve">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 </w:t>
            </w:r>
          </w:p>
          <w:p w14:paraId="5E6621E4" w14:textId="482E152F" w:rsidR="00D207E0" w:rsidRPr="0043487B" w:rsidRDefault="00D207E0" w:rsidP="00D207E0">
            <w:pPr>
              <w:widowControl w:val="0"/>
              <w:jc w:val="both"/>
              <w:rPr>
                <w:sz w:val="20"/>
                <w:szCs w:val="20"/>
                <w:lang w:val="kk-KZ"/>
              </w:rPr>
            </w:pPr>
            <w:r w:rsidRPr="0043487B">
              <w:rPr>
                <w:color w:val="000000"/>
                <w:sz w:val="20"/>
                <w:szCs w:val="20"/>
                <w:lang w:val="kk-KZ"/>
              </w:rPr>
              <w:t xml:space="preserve">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p w14:paraId="1AE6BD35" w14:textId="77777777" w:rsidR="00627BCE" w:rsidRPr="0043487B" w:rsidRDefault="00627BCE" w:rsidP="00627BCE">
      <w:pPr>
        <w:widowControl w:val="0"/>
        <w:rPr>
          <w:b/>
          <w:bCs/>
          <w:sz w:val="20"/>
          <w:szCs w:val="20"/>
          <w:lang w:val="kk-KZ" w:eastAsia="ko-KR"/>
        </w:rPr>
      </w:pPr>
    </w:p>
    <w:tbl>
      <w:tblPr>
        <w:tblW w:w="0" w:type="auto"/>
        <w:jc w:val="center"/>
        <w:tblLook w:val="04A0" w:firstRow="1" w:lastRow="0" w:firstColumn="1" w:lastColumn="0" w:noHBand="0" w:noVBand="1"/>
      </w:tblPr>
      <w:tblGrid>
        <w:gridCol w:w="3190"/>
        <w:gridCol w:w="3190"/>
        <w:gridCol w:w="3190"/>
      </w:tblGrid>
      <w:tr w:rsidR="00627BCE" w:rsidRPr="0043487B" w14:paraId="673CB41B" w14:textId="77777777" w:rsidTr="00F02988">
        <w:trPr>
          <w:jc w:val="center"/>
        </w:trPr>
        <w:tc>
          <w:tcPr>
            <w:tcW w:w="3190" w:type="dxa"/>
          </w:tcPr>
          <w:p w14:paraId="20F55C45" w14:textId="4311C34D" w:rsidR="00627BCE" w:rsidRPr="0043487B" w:rsidRDefault="00D207E0" w:rsidP="00F02988">
            <w:pPr>
              <w:widowControl w:val="0"/>
              <w:rPr>
                <w:b/>
                <w:sz w:val="20"/>
                <w:szCs w:val="20"/>
                <w:lang w:val="kk-KZ"/>
              </w:rPr>
            </w:pPr>
            <w:r w:rsidRPr="0043487B">
              <w:rPr>
                <w:b/>
                <w:sz w:val="20"/>
                <w:szCs w:val="20"/>
                <w:lang w:val="kk-KZ"/>
              </w:rPr>
              <w:t>Лизинг берушіден</w:t>
            </w:r>
            <w:r w:rsidR="00627BCE" w:rsidRPr="0043487B">
              <w:rPr>
                <w:b/>
                <w:sz w:val="20"/>
                <w:szCs w:val="20"/>
                <w:lang w:val="kk-KZ"/>
              </w:rPr>
              <w:t>:</w:t>
            </w:r>
          </w:p>
          <w:p w14:paraId="7FE17783" w14:textId="77777777" w:rsidR="00627BCE" w:rsidRPr="0043487B" w:rsidRDefault="00627BCE" w:rsidP="00F02988">
            <w:pPr>
              <w:widowControl w:val="0"/>
              <w:rPr>
                <w:b/>
                <w:sz w:val="20"/>
                <w:szCs w:val="20"/>
                <w:lang w:val="kk-KZ"/>
              </w:rPr>
            </w:pPr>
            <w:r w:rsidRPr="0043487B">
              <w:rPr>
                <w:b/>
                <w:sz w:val="20"/>
                <w:szCs w:val="20"/>
                <w:lang w:val="kk-KZ"/>
              </w:rPr>
              <w:t>_________________</w:t>
            </w:r>
          </w:p>
          <w:p w14:paraId="07B2E27E" w14:textId="0698EC88" w:rsidR="00627BCE" w:rsidRPr="0043487B" w:rsidRDefault="00627BCE" w:rsidP="00F02988">
            <w:pPr>
              <w:widowControl w:val="0"/>
              <w:rPr>
                <w:sz w:val="20"/>
                <w:szCs w:val="20"/>
                <w:lang w:val="kk-KZ"/>
              </w:rPr>
            </w:pPr>
            <w:r w:rsidRPr="0043487B">
              <w:rPr>
                <w:sz w:val="20"/>
                <w:szCs w:val="20"/>
                <w:lang w:val="kk-KZ"/>
              </w:rPr>
              <w:t>м.</w:t>
            </w:r>
            <w:r w:rsidR="00D207E0" w:rsidRPr="0043487B">
              <w:rPr>
                <w:sz w:val="20"/>
                <w:szCs w:val="20"/>
                <w:lang w:val="kk-KZ"/>
              </w:rPr>
              <w:t>о</w:t>
            </w:r>
            <w:r w:rsidRPr="0043487B">
              <w:rPr>
                <w:sz w:val="20"/>
                <w:szCs w:val="20"/>
                <w:lang w:val="kk-KZ"/>
              </w:rPr>
              <w:t>.</w:t>
            </w:r>
          </w:p>
        </w:tc>
        <w:tc>
          <w:tcPr>
            <w:tcW w:w="3190" w:type="dxa"/>
          </w:tcPr>
          <w:p w14:paraId="74A79FA9" w14:textId="6CE3E2A4" w:rsidR="00627BCE" w:rsidRPr="0043487B" w:rsidRDefault="00D207E0" w:rsidP="00F02988">
            <w:pPr>
              <w:widowControl w:val="0"/>
              <w:rPr>
                <w:b/>
                <w:sz w:val="20"/>
                <w:szCs w:val="20"/>
                <w:lang w:val="kk-KZ"/>
              </w:rPr>
            </w:pPr>
            <w:r w:rsidRPr="0043487B">
              <w:rPr>
                <w:b/>
                <w:sz w:val="20"/>
                <w:szCs w:val="20"/>
                <w:lang w:val="kk-KZ"/>
              </w:rPr>
              <w:t>Лизинг алушыдан</w:t>
            </w:r>
            <w:r w:rsidR="00627BCE" w:rsidRPr="0043487B">
              <w:rPr>
                <w:b/>
                <w:sz w:val="20"/>
                <w:szCs w:val="20"/>
                <w:lang w:val="kk-KZ"/>
              </w:rPr>
              <w:t>:</w:t>
            </w:r>
          </w:p>
          <w:p w14:paraId="5DA516D2" w14:textId="77777777" w:rsidR="00627BCE" w:rsidRPr="0043487B" w:rsidRDefault="00627BCE" w:rsidP="00F02988">
            <w:pPr>
              <w:widowControl w:val="0"/>
              <w:rPr>
                <w:b/>
                <w:sz w:val="20"/>
                <w:szCs w:val="20"/>
                <w:lang w:val="kk-KZ"/>
              </w:rPr>
            </w:pPr>
            <w:r w:rsidRPr="0043487B">
              <w:rPr>
                <w:b/>
                <w:sz w:val="20"/>
                <w:szCs w:val="20"/>
                <w:lang w:val="kk-KZ"/>
              </w:rPr>
              <w:t>____________________</w:t>
            </w:r>
          </w:p>
          <w:p w14:paraId="21695D05" w14:textId="0741A23C" w:rsidR="00627BCE" w:rsidRPr="0043487B" w:rsidRDefault="00627BCE" w:rsidP="00F02988">
            <w:pPr>
              <w:widowControl w:val="0"/>
              <w:rPr>
                <w:sz w:val="20"/>
                <w:szCs w:val="20"/>
                <w:lang w:val="kk-KZ"/>
              </w:rPr>
            </w:pPr>
            <w:r w:rsidRPr="0043487B">
              <w:rPr>
                <w:sz w:val="20"/>
                <w:szCs w:val="20"/>
                <w:lang w:val="kk-KZ"/>
              </w:rPr>
              <w:t>м.</w:t>
            </w:r>
            <w:r w:rsidR="00D207E0" w:rsidRPr="0043487B">
              <w:rPr>
                <w:sz w:val="20"/>
                <w:szCs w:val="20"/>
                <w:lang w:val="kk-KZ"/>
              </w:rPr>
              <w:t>о</w:t>
            </w:r>
            <w:r w:rsidRPr="0043487B">
              <w:rPr>
                <w:sz w:val="20"/>
                <w:szCs w:val="20"/>
                <w:lang w:val="kk-KZ"/>
              </w:rPr>
              <w:t>.</w:t>
            </w:r>
          </w:p>
        </w:tc>
        <w:tc>
          <w:tcPr>
            <w:tcW w:w="3190" w:type="dxa"/>
          </w:tcPr>
          <w:p w14:paraId="62223D6A" w14:textId="6EAE5FCF" w:rsidR="00627BCE" w:rsidRPr="0043487B" w:rsidRDefault="00D207E0" w:rsidP="00F02988">
            <w:pPr>
              <w:widowControl w:val="0"/>
              <w:rPr>
                <w:b/>
                <w:sz w:val="20"/>
                <w:szCs w:val="20"/>
                <w:lang w:val="kk-KZ"/>
              </w:rPr>
            </w:pPr>
            <w:r w:rsidRPr="0043487B">
              <w:rPr>
                <w:b/>
                <w:sz w:val="20"/>
                <w:szCs w:val="20"/>
                <w:lang w:val="kk-KZ"/>
              </w:rPr>
              <w:t>Өнім берушіден</w:t>
            </w:r>
            <w:r w:rsidR="00627BCE" w:rsidRPr="0043487B">
              <w:rPr>
                <w:b/>
                <w:sz w:val="20"/>
                <w:szCs w:val="20"/>
                <w:lang w:val="kk-KZ"/>
              </w:rPr>
              <w:t>:</w:t>
            </w:r>
          </w:p>
          <w:p w14:paraId="569AF8FA" w14:textId="77777777" w:rsidR="00627BCE" w:rsidRPr="0043487B" w:rsidRDefault="00627BCE" w:rsidP="00F02988">
            <w:pPr>
              <w:widowControl w:val="0"/>
              <w:rPr>
                <w:b/>
                <w:sz w:val="20"/>
                <w:szCs w:val="20"/>
                <w:lang w:val="kk-KZ"/>
              </w:rPr>
            </w:pPr>
            <w:r w:rsidRPr="0043487B">
              <w:rPr>
                <w:b/>
                <w:sz w:val="20"/>
                <w:szCs w:val="20"/>
                <w:lang w:val="kk-KZ"/>
              </w:rPr>
              <w:t>__________________</w:t>
            </w:r>
          </w:p>
          <w:p w14:paraId="124E7720" w14:textId="2F8BEC2A" w:rsidR="00627BCE" w:rsidRPr="0043487B" w:rsidRDefault="00627BCE" w:rsidP="00F02988">
            <w:pPr>
              <w:widowControl w:val="0"/>
              <w:rPr>
                <w:sz w:val="20"/>
                <w:szCs w:val="20"/>
                <w:lang w:val="kk-KZ"/>
              </w:rPr>
            </w:pPr>
            <w:r w:rsidRPr="0043487B">
              <w:rPr>
                <w:sz w:val="20"/>
                <w:szCs w:val="20"/>
                <w:lang w:val="kk-KZ"/>
              </w:rPr>
              <w:t>м.</w:t>
            </w:r>
            <w:r w:rsidR="00D207E0" w:rsidRPr="0043487B">
              <w:rPr>
                <w:sz w:val="20"/>
                <w:szCs w:val="20"/>
                <w:lang w:val="kk-KZ"/>
              </w:rPr>
              <w:t>о</w:t>
            </w:r>
            <w:r w:rsidRPr="0043487B">
              <w:rPr>
                <w:sz w:val="20"/>
                <w:szCs w:val="20"/>
                <w:lang w:val="kk-KZ"/>
              </w:rPr>
              <w:t>.</w:t>
            </w:r>
          </w:p>
        </w:tc>
      </w:tr>
    </w:tbl>
    <w:p w14:paraId="1ED65377" w14:textId="77777777" w:rsidR="00627BCE" w:rsidRPr="0043487B"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lang w:val="kk-KZ"/>
        </w:rPr>
      </w:pPr>
    </w:p>
    <w:p w14:paraId="0318E5B5" w14:textId="77777777" w:rsidR="0037563C" w:rsidRPr="0043487B" w:rsidRDefault="0037563C"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lang w:val="kk-KZ"/>
        </w:rPr>
        <w:sectPr w:rsidR="0037563C" w:rsidRPr="0043487B" w:rsidSect="00F02988">
          <w:pgSz w:w="16838" w:h="11906" w:orient="landscape"/>
          <w:pgMar w:top="1134" w:right="851" w:bottom="1134" w:left="1276" w:header="709" w:footer="709" w:gutter="0"/>
          <w:cols w:space="720"/>
          <w:docGrid w:linePitch="299"/>
        </w:sectPr>
      </w:pPr>
    </w:p>
    <w:p w14:paraId="6A124D45" w14:textId="6D02590E" w:rsidR="003D1DAA" w:rsidRPr="0043487B" w:rsidRDefault="0037563C" w:rsidP="003D1DAA">
      <w:pPr>
        <w:widowControl w:val="0"/>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w:t>
      </w:r>
      <w:r w:rsidR="003D1DAA" w:rsidRPr="0043487B">
        <w:rPr>
          <w:rStyle w:val="a9"/>
          <w:b w:val="0"/>
          <w:bCs w:val="0"/>
          <w:i/>
          <w:iCs/>
          <w:color w:val="0D0D0D"/>
          <w:sz w:val="20"/>
          <w:szCs w:val="20"/>
          <w:shd w:val="clear" w:color="auto" w:fill="FCFCFC"/>
          <w:lang w:val="kk-KZ"/>
        </w:rPr>
        <w:t>аржы лизингі шартына</w:t>
      </w:r>
      <w:r w:rsidR="003D1DAA" w:rsidRPr="0043487B">
        <w:rPr>
          <w:b/>
          <w:bCs/>
          <w:i/>
          <w:iCs/>
          <w:color w:val="0D0D0D"/>
          <w:sz w:val="20"/>
          <w:szCs w:val="20"/>
          <w:lang w:val="kk-KZ"/>
        </w:rPr>
        <w:br/>
      </w:r>
      <w:r w:rsidR="003D1DAA" w:rsidRPr="0043487B">
        <w:rPr>
          <w:rStyle w:val="a9"/>
          <w:b w:val="0"/>
          <w:bCs w:val="0"/>
          <w:i/>
          <w:iCs/>
          <w:color w:val="0D0D0D"/>
          <w:sz w:val="20"/>
          <w:szCs w:val="20"/>
          <w:shd w:val="clear" w:color="auto" w:fill="FCFCFC"/>
          <w:lang w:val="kk-KZ"/>
        </w:rPr>
        <w:t>№ /ҚЛШ/</w:t>
      </w:r>
      <w:r w:rsidR="003D1DAA" w:rsidRPr="0043487B">
        <w:rPr>
          <w:rStyle w:val="a7"/>
          <w:b/>
          <w:bCs/>
          <w:i w:val="0"/>
          <w:iCs w:val="0"/>
          <w:color w:val="0D0D0D"/>
          <w:sz w:val="20"/>
          <w:szCs w:val="20"/>
          <w:shd w:val="clear" w:color="auto" w:fill="FCFCFC"/>
          <w:lang w:val="kk-KZ"/>
        </w:rPr>
        <w:t> «___» ______ 20</w:t>
      </w:r>
      <w:r w:rsidR="003D1DAA" w:rsidRPr="0043487B">
        <w:rPr>
          <w:rStyle w:val="a9"/>
          <w:b w:val="0"/>
          <w:bCs w:val="0"/>
          <w:i/>
          <w:iCs/>
          <w:color w:val="0D0D0D"/>
          <w:sz w:val="20"/>
          <w:szCs w:val="20"/>
          <w:shd w:val="clear" w:color="auto" w:fill="FCFCFC"/>
          <w:lang w:val="kk-KZ"/>
        </w:rPr>
        <w:t>____жылғы</w:t>
      </w:r>
      <w:r w:rsidR="003D1DAA" w:rsidRPr="0043487B">
        <w:rPr>
          <w:b/>
          <w:bCs/>
          <w:i/>
          <w:iCs/>
          <w:color w:val="0D0D0D"/>
          <w:sz w:val="20"/>
          <w:szCs w:val="20"/>
          <w:lang w:val="kk-KZ"/>
        </w:rPr>
        <w:br/>
      </w:r>
      <w:r w:rsidR="003D1DAA" w:rsidRPr="0043487B">
        <w:rPr>
          <w:rStyle w:val="a9"/>
          <w:b w:val="0"/>
          <w:bCs w:val="0"/>
          <w:i/>
          <w:iCs/>
          <w:color w:val="0D0D0D"/>
          <w:sz w:val="20"/>
          <w:szCs w:val="20"/>
          <w:shd w:val="clear" w:color="auto" w:fill="FCFCFC"/>
          <w:lang w:val="kk-KZ"/>
        </w:rPr>
        <w:t>2-қосымша</w:t>
      </w:r>
    </w:p>
    <w:p w14:paraId="08FC486F" w14:textId="77777777" w:rsidR="00627BCE" w:rsidRPr="0043487B" w:rsidRDefault="00627BCE" w:rsidP="00627BCE">
      <w:pPr>
        <w:widowControl w:val="0"/>
        <w:rPr>
          <w:sz w:val="20"/>
          <w:szCs w:val="20"/>
          <w:lang w:val="kk-KZ"/>
        </w:rPr>
      </w:pPr>
    </w:p>
    <w:p w14:paraId="51736DB1" w14:textId="77777777" w:rsidR="00627BCE" w:rsidRPr="0043487B" w:rsidRDefault="00627BCE" w:rsidP="00627BCE">
      <w:pPr>
        <w:widowControl w:val="0"/>
        <w:rPr>
          <w:sz w:val="20"/>
          <w:szCs w:val="20"/>
          <w:lang w:val="kk-KZ"/>
        </w:rPr>
      </w:pPr>
    </w:p>
    <w:p w14:paraId="5DB227D0" w14:textId="77777777" w:rsidR="00654C07" w:rsidRPr="0043487B" w:rsidRDefault="00654C07" w:rsidP="00654C07">
      <w:pPr>
        <w:jc w:val="center"/>
        <w:rPr>
          <w:b/>
          <w:color w:val="000000"/>
          <w:sz w:val="20"/>
          <w:szCs w:val="20"/>
          <w:lang w:val="kk-KZ"/>
        </w:rPr>
      </w:pPr>
    </w:p>
    <w:p w14:paraId="16AE4B9A" w14:textId="77777777" w:rsidR="00654C07" w:rsidRPr="0043487B" w:rsidRDefault="00654C07" w:rsidP="00654C07">
      <w:pPr>
        <w:jc w:val="center"/>
        <w:rPr>
          <w:b/>
          <w:color w:val="000000"/>
          <w:sz w:val="20"/>
          <w:szCs w:val="20"/>
          <w:lang w:val="kk-KZ"/>
        </w:rPr>
      </w:pPr>
      <w:r w:rsidRPr="0043487B">
        <w:rPr>
          <w:b/>
          <w:color w:val="000000"/>
          <w:sz w:val="20"/>
          <w:szCs w:val="20"/>
          <w:lang w:val="kk-KZ"/>
        </w:rPr>
        <w:t>Қабылдау-тапсыру актісі</w:t>
      </w:r>
    </w:p>
    <w:p w14:paraId="37972225" w14:textId="3629B748" w:rsidR="00654C07" w:rsidRPr="0043487B" w:rsidRDefault="00654C07" w:rsidP="00654C07">
      <w:pPr>
        <w:jc w:val="both"/>
        <w:rPr>
          <w:color w:val="000000"/>
          <w:sz w:val="20"/>
          <w:szCs w:val="20"/>
          <w:lang w:val="kk-KZ"/>
        </w:rPr>
      </w:pPr>
      <w:r w:rsidRPr="0043487B">
        <w:rPr>
          <w:color w:val="000000"/>
          <w:sz w:val="20"/>
          <w:szCs w:val="20"/>
          <w:lang w:val="kk-KZ"/>
        </w:rPr>
        <w:t xml:space="preserve">____________________________(елді мекеннің атауы, жеткізу орны)                                                    ____ ___________20___ж. </w:t>
      </w:r>
    </w:p>
    <w:p w14:paraId="3C05BF0E" w14:textId="77777777" w:rsidR="00654C07" w:rsidRPr="0043487B" w:rsidRDefault="00654C07" w:rsidP="00654C07">
      <w:pPr>
        <w:tabs>
          <w:tab w:val="left" w:pos="5235"/>
        </w:tabs>
        <w:rPr>
          <w:color w:val="000000"/>
          <w:sz w:val="20"/>
          <w:szCs w:val="20"/>
          <w:lang w:val="kk-KZ"/>
        </w:rPr>
      </w:pPr>
      <w:r w:rsidRPr="0043487B">
        <w:rPr>
          <w:color w:val="000000"/>
          <w:sz w:val="20"/>
          <w:szCs w:val="20"/>
          <w:lang w:val="kk-KZ"/>
        </w:rPr>
        <w:t xml:space="preserve">1.Өнім беруші жағынан, БСН _________ </w:t>
      </w:r>
    </w:p>
    <w:p w14:paraId="437F5F37" w14:textId="77777777" w:rsidR="00654C07" w:rsidRPr="0043487B" w:rsidRDefault="00654C07" w:rsidP="00654C07">
      <w:pPr>
        <w:tabs>
          <w:tab w:val="left" w:pos="5235"/>
        </w:tabs>
        <w:rPr>
          <w:color w:val="000000"/>
          <w:sz w:val="20"/>
          <w:szCs w:val="20"/>
          <w:lang w:val="kk-KZ"/>
        </w:rPr>
      </w:pPr>
      <w:r w:rsidRPr="0043487B">
        <w:rPr>
          <w:color w:val="000000"/>
          <w:sz w:val="20"/>
          <w:szCs w:val="20"/>
          <w:lang w:val="kk-KZ"/>
        </w:rPr>
        <w:t xml:space="preserve">2. Лизинг беруші жағынан, БСН ______________ </w:t>
      </w:r>
    </w:p>
    <w:p w14:paraId="0874A6BD" w14:textId="77777777" w:rsidR="00654C07" w:rsidRPr="0043487B" w:rsidRDefault="00654C07" w:rsidP="00654C07">
      <w:pPr>
        <w:tabs>
          <w:tab w:val="left" w:pos="5235"/>
        </w:tabs>
        <w:rPr>
          <w:color w:val="000000"/>
          <w:sz w:val="20"/>
          <w:szCs w:val="20"/>
          <w:lang w:val="kk-KZ"/>
        </w:rPr>
      </w:pPr>
      <w:r w:rsidRPr="0043487B">
        <w:rPr>
          <w:color w:val="000000"/>
          <w:sz w:val="20"/>
          <w:szCs w:val="20"/>
          <w:lang w:val="kk-KZ"/>
        </w:rPr>
        <w:t>3. Лизинг алушы жағынан, БСН ________________</w:t>
      </w:r>
    </w:p>
    <w:p w14:paraId="7E2D4765"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Актіні жасау және Лизинг нысанасынқабылдау орны (бұдан әрі - МТ)_______________________________ ____________________________________________________________________________________________</w:t>
      </w:r>
    </w:p>
    <w:p w14:paraId="2A18EA60"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Құрамындағы Комиссия: (әр тараптан): ____________________________________________________________________________________________</w:t>
      </w:r>
    </w:p>
    <w:p w14:paraId="18E421F2"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43487B">
        <w:rPr>
          <w:color w:val="000000"/>
          <w:sz w:val="20"/>
          <w:szCs w:val="20"/>
          <w:lang w:val="kk-KZ"/>
        </w:rPr>
        <w:t xml:space="preserve">      </w:t>
      </w:r>
      <w:r w:rsidRPr="0043487B">
        <w:rPr>
          <w:color w:val="000000"/>
          <w:sz w:val="20"/>
          <w:szCs w:val="20"/>
          <w:lang w:val="kk-KZ"/>
        </w:rPr>
        <w:tab/>
      </w:r>
      <w:r w:rsidRPr="0043487B">
        <w:rPr>
          <w:color w:val="000000"/>
          <w:sz w:val="20"/>
          <w:szCs w:val="20"/>
          <w:lang w:val="kk-KZ"/>
        </w:rPr>
        <w:tab/>
        <w:t xml:space="preserve"> (лауазымы, жұмыс орны, </w:t>
      </w:r>
      <w:r w:rsidRPr="0043487B">
        <w:rPr>
          <w:color w:val="000000"/>
          <w:spacing w:val="2"/>
          <w:sz w:val="20"/>
          <w:szCs w:val="20"/>
          <w:lang w:val="kk-KZ"/>
        </w:rPr>
        <w:t>Т.А.Ә.</w:t>
      </w:r>
      <w:r w:rsidRPr="0043487B">
        <w:rPr>
          <w:color w:val="000000"/>
          <w:sz w:val="20"/>
          <w:szCs w:val="20"/>
          <w:lang w:val="kk-KZ"/>
        </w:rPr>
        <w:t xml:space="preserve">)  </w:t>
      </w:r>
    </w:p>
    <w:p w14:paraId="02F6F5D1"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Өнім берушінің атауы: _____________________________________________________________________________________________</w:t>
      </w:r>
    </w:p>
    <w:p w14:paraId="57410F8B"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Жөнелтушінің (өндірушінің) атауы және мекенжайы____________________________________________________________________________________________</w:t>
      </w:r>
    </w:p>
    <w:p w14:paraId="75FE1F50"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МТ атауы________________________________________________________________________________________</w:t>
      </w:r>
    </w:p>
    <w:p w14:paraId="31042C69"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Өнім берушінің тауар жіберу жүкқұжатының күні мен нөмірі ____________________________ Лизинг берушінің тауар жіберу жүкқұжатының күні мен нөмірі ________________________</w:t>
      </w:r>
    </w:p>
    <w:p w14:paraId="082884CD"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МТ орнату күні _________________________________ МТ орнату орны ________________________________________________</w:t>
      </w:r>
    </w:p>
    <w:p w14:paraId="157B58FC"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МТ іске қосу-баптау күні ______________________________ МТ жағдайы ______________________________________________________</w:t>
      </w:r>
    </w:p>
    <w:p w14:paraId="38116AFA"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Сериялық нөмірі ____________________________________ Шығарылған жылы _______________________________________________________</w:t>
      </w:r>
    </w:p>
    <w:p w14:paraId="0F41D1D7"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 xml:space="preserve">Көрсетілген МТ орнатылды, бапталды, толық жасақталды. </w:t>
      </w:r>
    </w:p>
    <w:p w14:paraId="6B1BD07D"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Қызмет көрсететін медициналық персоналға оқыту жүргізілді.</w:t>
      </w:r>
    </w:p>
    <w:p w14:paraId="251A2BC5"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43487B">
        <w:rPr>
          <w:color w:val="000000"/>
          <w:sz w:val="20"/>
          <w:szCs w:val="20"/>
          <w:lang w:val="kk-KZ"/>
        </w:rPr>
        <w:t>Анықталған ақаулардың, ауытқулардың толық сипаттамасы және олардың сипаты:___________________________________________________</w:t>
      </w:r>
    </w:p>
    <w:p w14:paraId="780DEED1"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43487B">
        <w:rPr>
          <w:color w:val="000000"/>
          <w:sz w:val="20"/>
          <w:szCs w:val="20"/>
          <w:lang w:val="kk-KZ"/>
        </w:rPr>
        <w:t>Ақаудың себептері, саны мен сапасының ауытқуы туралы комиссияның қорытындысы:___________________________________________________</w:t>
      </w:r>
    </w:p>
    <w:p w14:paraId="498FC85A"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43487B">
        <w:rPr>
          <w:color w:val="000000"/>
          <w:sz w:val="20"/>
          <w:szCs w:val="20"/>
          <w:lang w:val="kk-KZ"/>
        </w:rPr>
        <w:t>Комиссия мүшелері шындыққа сәйкес келмейтін деректерді қамтитын актіге қол қойғаны үшін жауапкершілік туралы ескертілді.</w:t>
      </w:r>
    </w:p>
    <w:p w14:paraId="2C060B6C"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43487B">
        <w:rPr>
          <w:color w:val="000000"/>
          <w:sz w:val="20"/>
          <w:szCs w:val="20"/>
          <w:lang w:val="kk-KZ"/>
        </w:rPr>
        <w:t>Комиссия мүшелерінің қолдары: 1.______________  2. ________________ 3. ____________________  4. ________________</w:t>
      </w:r>
    </w:p>
    <w:p w14:paraId="7EF10932"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lang w:val="kk-KZ"/>
        </w:rPr>
      </w:pPr>
    </w:p>
    <w:p w14:paraId="7DFD728B" w14:textId="77777777" w:rsidR="00654C07" w:rsidRPr="0043487B" w:rsidRDefault="00654C07"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9"/>
          <w:b w:val="0"/>
          <w:bCs w:val="0"/>
          <w:i/>
          <w:iCs/>
          <w:color w:val="0D0D0D"/>
          <w:sz w:val="20"/>
          <w:szCs w:val="20"/>
          <w:shd w:val="clear" w:color="auto" w:fill="FCFCFC"/>
          <w:lang w:val="kk-KZ"/>
        </w:rPr>
      </w:pPr>
      <w:r w:rsidRPr="0043487B">
        <w:rPr>
          <w:b/>
          <w:color w:val="000000"/>
          <w:sz w:val="20"/>
          <w:szCs w:val="20"/>
          <w:lang w:val="kk-KZ"/>
        </w:rPr>
        <w:t>1</w:t>
      </w:r>
    </w:p>
    <w:tbl>
      <w:tblPr>
        <w:tblW w:w="0" w:type="auto"/>
        <w:tblLook w:val="04A0" w:firstRow="1" w:lastRow="0" w:firstColumn="1" w:lastColumn="0" w:noHBand="0" w:noVBand="1"/>
      </w:tblPr>
      <w:tblGrid>
        <w:gridCol w:w="3190"/>
        <w:gridCol w:w="3190"/>
        <w:gridCol w:w="3190"/>
      </w:tblGrid>
      <w:tr w:rsidR="00654C07" w:rsidRPr="0043487B" w14:paraId="2C6A959F" w14:textId="77777777" w:rsidTr="00515E24">
        <w:trPr>
          <w:trHeight w:val="960"/>
        </w:trPr>
        <w:tc>
          <w:tcPr>
            <w:tcW w:w="3190" w:type="dxa"/>
          </w:tcPr>
          <w:p w14:paraId="7F204B6F" w14:textId="77777777" w:rsidR="00654C07" w:rsidRPr="0043487B" w:rsidRDefault="00654C07" w:rsidP="00515E24">
            <w:pPr>
              <w:spacing w:before="100" w:beforeAutospacing="1"/>
              <w:contextualSpacing/>
              <w:jc w:val="both"/>
              <w:rPr>
                <w:b/>
                <w:sz w:val="20"/>
                <w:szCs w:val="20"/>
                <w:lang w:val="kk-KZ"/>
              </w:rPr>
            </w:pPr>
            <w:r w:rsidRPr="0043487B">
              <w:rPr>
                <w:b/>
                <w:sz w:val="20"/>
                <w:szCs w:val="20"/>
                <w:lang w:val="kk-KZ"/>
              </w:rPr>
              <w:t>Лизинг берушіден:</w:t>
            </w:r>
          </w:p>
          <w:p w14:paraId="14FAD4CB"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75C21FC6" w14:textId="77777777" w:rsidR="00654C07" w:rsidRPr="0043487B" w:rsidRDefault="00654C07" w:rsidP="00515E24">
            <w:pPr>
              <w:spacing w:before="100" w:beforeAutospacing="1" w:after="100" w:afterAutospacing="1" w:line="276" w:lineRule="auto"/>
              <w:contextualSpacing/>
              <w:rPr>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3349D954"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Өнім берушіден</w:t>
            </w:r>
          </w:p>
          <w:p w14:paraId="332342A9"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6AC10A62" w14:textId="77777777" w:rsidR="00654C07" w:rsidRPr="0043487B" w:rsidRDefault="00654C07" w:rsidP="00515E24">
            <w:pPr>
              <w:spacing w:before="100" w:beforeAutospacing="1" w:after="100" w:afterAutospacing="1"/>
              <w:contextualSpacing/>
              <w:rPr>
                <w:b/>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0AB84C43"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Лизинг алушыдан:</w:t>
            </w:r>
          </w:p>
          <w:p w14:paraId="5B526714"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034941B6" w14:textId="77777777" w:rsidR="00654C07" w:rsidRPr="0043487B" w:rsidRDefault="00654C07" w:rsidP="00515E24">
            <w:pPr>
              <w:spacing w:before="100" w:beforeAutospacing="1" w:after="100" w:afterAutospacing="1"/>
              <w:contextualSpacing/>
              <w:rPr>
                <w:sz w:val="20"/>
                <w:szCs w:val="20"/>
                <w:lang w:val="kk-KZ"/>
              </w:rPr>
            </w:pPr>
            <w:r w:rsidRPr="0043487B">
              <w:rPr>
                <w:spacing w:val="2"/>
                <w:sz w:val="20"/>
                <w:szCs w:val="20"/>
                <w:lang w:val="kk-KZ"/>
              </w:rPr>
              <w:t>(Лауазымы, аты-жөні, тегі (бар болған жағдайда)/қолы)</w:t>
            </w:r>
          </w:p>
        </w:tc>
      </w:tr>
    </w:tbl>
    <w:p w14:paraId="5DA87B7A" w14:textId="77777777" w:rsidR="0037563C" w:rsidRPr="0043487B"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4529E7B4" w14:textId="77777777" w:rsidR="0037563C" w:rsidRPr="0043487B"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7AC352E9" w14:textId="77777777" w:rsidR="0037563C" w:rsidRPr="0043487B"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5ABE5707" w14:textId="77777777" w:rsidR="0037563C" w:rsidRPr="0043487B"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p>
    <w:p w14:paraId="097A1F48" w14:textId="77777777" w:rsidR="0037563C" w:rsidRPr="0043487B" w:rsidRDefault="0037563C"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sectPr w:rsidR="0037563C" w:rsidRPr="0043487B" w:rsidSect="002F7591">
          <w:headerReference w:type="default" r:id="rId10"/>
          <w:pgSz w:w="16838" w:h="11906" w:orient="landscape"/>
          <w:pgMar w:top="851" w:right="709" w:bottom="1418" w:left="1134" w:header="709" w:footer="709" w:gutter="0"/>
          <w:cols w:space="720"/>
          <w:docGrid w:linePitch="299"/>
        </w:sectPr>
      </w:pPr>
    </w:p>
    <w:p w14:paraId="68FDBCC4" w14:textId="5DAE7DE1" w:rsidR="003D1DAA" w:rsidRPr="0043487B" w:rsidRDefault="003D1DAA" w:rsidP="00654C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Қаржы лизингі шартына</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 /ҚЛШ/</w:t>
      </w:r>
      <w:r w:rsidRPr="0043487B">
        <w:rPr>
          <w:rStyle w:val="a7"/>
          <w:b/>
          <w:bCs/>
          <w:i w:val="0"/>
          <w:iCs w:val="0"/>
          <w:color w:val="0D0D0D"/>
          <w:sz w:val="20"/>
          <w:szCs w:val="20"/>
          <w:shd w:val="clear" w:color="auto" w:fill="FCFCFC"/>
          <w:lang w:val="kk-KZ"/>
        </w:rPr>
        <w:t> «___» ______ 20</w:t>
      </w:r>
      <w:r w:rsidRPr="0043487B">
        <w:rPr>
          <w:rStyle w:val="a9"/>
          <w:b w:val="0"/>
          <w:bCs w:val="0"/>
          <w:i/>
          <w:iCs/>
          <w:color w:val="0D0D0D"/>
          <w:sz w:val="20"/>
          <w:szCs w:val="20"/>
          <w:shd w:val="clear" w:color="auto" w:fill="FCFCFC"/>
          <w:lang w:val="kk-KZ"/>
        </w:rPr>
        <w:t>____жылғы</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3-қосымша</w:t>
      </w:r>
    </w:p>
    <w:p w14:paraId="13874B83" w14:textId="77777777" w:rsidR="005D2881" w:rsidRPr="0043487B" w:rsidRDefault="005D2881">
      <w:pPr>
        <w:rPr>
          <w:sz w:val="20"/>
          <w:szCs w:val="20"/>
          <w:lang w:val="kk-KZ"/>
        </w:rPr>
      </w:pPr>
    </w:p>
    <w:p w14:paraId="6FD138AA" w14:textId="77F834E5" w:rsidR="005D2881" w:rsidRPr="0043487B" w:rsidRDefault="003D1DAA" w:rsidP="003D1DAA">
      <w:pPr>
        <w:jc w:val="center"/>
        <w:rPr>
          <w:b/>
          <w:sz w:val="20"/>
          <w:szCs w:val="20"/>
          <w:lang w:val="kk-KZ"/>
        </w:rPr>
      </w:pPr>
      <w:r w:rsidRPr="0043487B">
        <w:rPr>
          <w:b/>
          <w:sz w:val="20"/>
          <w:szCs w:val="20"/>
          <w:lang w:val="kk-KZ"/>
        </w:rPr>
        <w:t>Лизинг төлемдерінің кестесі</w:t>
      </w:r>
    </w:p>
    <w:p w14:paraId="08122A4F" w14:textId="77777777" w:rsidR="003D1DAA" w:rsidRPr="0043487B" w:rsidRDefault="003D1DAA">
      <w:pPr>
        <w:rPr>
          <w:sz w:val="20"/>
          <w:szCs w:val="20"/>
          <w:lang w:val="kk-KZ"/>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4"/>
        <w:gridCol w:w="3373"/>
      </w:tblGrid>
      <w:tr w:rsidR="005D2881" w:rsidRPr="0043487B" w14:paraId="4A83C2C6"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4877B975" w14:textId="48969681" w:rsidR="005D2881" w:rsidRPr="0043487B" w:rsidRDefault="00625D0B">
            <w:pPr>
              <w:rPr>
                <w:sz w:val="20"/>
                <w:szCs w:val="20"/>
                <w:lang w:val="kk-KZ"/>
              </w:rPr>
            </w:pPr>
            <w:r w:rsidRPr="0043487B">
              <w:rPr>
                <w:sz w:val="20"/>
                <w:szCs w:val="20"/>
                <w:lang w:val="kk-KZ"/>
              </w:rPr>
              <w:t>Лизинг алушының атауы, БСН</w:t>
            </w:r>
          </w:p>
        </w:tc>
        <w:tc>
          <w:tcPr>
            <w:tcW w:w="3373" w:type="dxa"/>
            <w:tcBorders>
              <w:top w:val="single" w:sz="4" w:space="0" w:color="auto"/>
              <w:left w:val="single" w:sz="4" w:space="0" w:color="auto"/>
              <w:bottom w:val="single" w:sz="4" w:space="0" w:color="auto"/>
              <w:right w:val="single" w:sz="4" w:space="0" w:color="auto"/>
            </w:tcBorders>
          </w:tcPr>
          <w:p w14:paraId="3412A654" w14:textId="77777777" w:rsidR="005D2881" w:rsidRPr="0043487B" w:rsidRDefault="005D2881">
            <w:pPr>
              <w:jc w:val="both"/>
              <w:rPr>
                <w:sz w:val="20"/>
                <w:szCs w:val="20"/>
                <w:lang w:val="kk-KZ"/>
              </w:rPr>
            </w:pPr>
          </w:p>
        </w:tc>
      </w:tr>
      <w:tr w:rsidR="005D2881" w:rsidRPr="0043487B" w14:paraId="230E8758" w14:textId="77777777">
        <w:tc>
          <w:tcPr>
            <w:tcW w:w="6834" w:type="dxa"/>
            <w:tcBorders>
              <w:top w:val="single" w:sz="4" w:space="0" w:color="auto"/>
              <w:left w:val="single" w:sz="4" w:space="0" w:color="auto"/>
              <w:bottom w:val="single" w:sz="4" w:space="0" w:color="auto"/>
              <w:right w:val="single" w:sz="4" w:space="0" w:color="auto"/>
            </w:tcBorders>
          </w:tcPr>
          <w:p w14:paraId="3BD4131A" w14:textId="363CF63B" w:rsidR="005D2881" w:rsidRPr="0043487B" w:rsidRDefault="00625D0B">
            <w:pPr>
              <w:rPr>
                <w:sz w:val="20"/>
                <w:szCs w:val="20"/>
                <w:lang w:val="kk-KZ"/>
              </w:rPr>
            </w:pPr>
            <w:r w:rsidRPr="0043487B">
              <w:rPr>
                <w:sz w:val="20"/>
                <w:szCs w:val="20"/>
                <w:lang w:val="kk-KZ"/>
              </w:rPr>
              <w:t>Лизинг нысанасының атауы</w:t>
            </w:r>
          </w:p>
        </w:tc>
        <w:tc>
          <w:tcPr>
            <w:tcW w:w="3373" w:type="dxa"/>
            <w:tcBorders>
              <w:top w:val="single" w:sz="4" w:space="0" w:color="auto"/>
              <w:left w:val="single" w:sz="4" w:space="0" w:color="auto"/>
              <w:bottom w:val="single" w:sz="4" w:space="0" w:color="auto"/>
              <w:right w:val="single" w:sz="4" w:space="0" w:color="auto"/>
            </w:tcBorders>
          </w:tcPr>
          <w:p w14:paraId="51ED98DF" w14:textId="77777777" w:rsidR="005D2881" w:rsidRPr="0043487B" w:rsidRDefault="005D2881">
            <w:pPr>
              <w:jc w:val="both"/>
              <w:rPr>
                <w:sz w:val="20"/>
                <w:szCs w:val="20"/>
                <w:lang w:val="kk-KZ"/>
              </w:rPr>
            </w:pPr>
          </w:p>
        </w:tc>
      </w:tr>
      <w:tr w:rsidR="005D2881" w:rsidRPr="0043487B" w14:paraId="4469D852" w14:textId="77777777">
        <w:tc>
          <w:tcPr>
            <w:tcW w:w="6834" w:type="dxa"/>
            <w:tcBorders>
              <w:top w:val="single" w:sz="4" w:space="0" w:color="auto"/>
              <w:left w:val="single" w:sz="4" w:space="0" w:color="auto"/>
              <w:bottom w:val="single" w:sz="4" w:space="0" w:color="auto"/>
              <w:right w:val="single" w:sz="4" w:space="0" w:color="auto"/>
            </w:tcBorders>
          </w:tcPr>
          <w:p w14:paraId="7F6AF6C2" w14:textId="718E5B55" w:rsidR="005D2881" w:rsidRPr="0043487B" w:rsidRDefault="00625D0B">
            <w:pPr>
              <w:rPr>
                <w:b/>
                <w:bCs/>
                <w:sz w:val="20"/>
                <w:szCs w:val="20"/>
                <w:lang w:val="kk-KZ"/>
              </w:rPr>
            </w:pPr>
            <w:r w:rsidRPr="0043487B">
              <w:rPr>
                <w:rStyle w:val="a9"/>
                <w:b w:val="0"/>
                <w:bCs w:val="0"/>
                <w:color w:val="0D0D0D"/>
                <w:sz w:val="20"/>
                <w:szCs w:val="20"/>
                <w:shd w:val="clear" w:color="auto" w:fill="FCFCFC"/>
                <w:lang w:val="kk-KZ"/>
              </w:rPr>
              <w:t>Лизинг нысанасының ҚҚС</w:t>
            </w:r>
            <w:r w:rsidRPr="0043487B">
              <w:rPr>
                <w:b/>
                <w:bCs/>
                <w:sz w:val="20"/>
                <w:szCs w:val="20"/>
                <w:lang w:val="kk-KZ"/>
              </w:rPr>
              <w:t>-</w:t>
            </w:r>
            <w:r w:rsidRPr="0043487B">
              <w:rPr>
                <w:sz w:val="20"/>
                <w:szCs w:val="20"/>
                <w:lang w:val="kk-KZ"/>
              </w:rPr>
              <w:t>мен</w:t>
            </w:r>
            <w:r w:rsidRPr="0043487B">
              <w:rPr>
                <w:b/>
                <w:bCs/>
                <w:sz w:val="20"/>
                <w:szCs w:val="20"/>
                <w:lang w:val="kk-KZ"/>
              </w:rPr>
              <w:t xml:space="preserve"> </w:t>
            </w:r>
            <w:r w:rsidRPr="0043487B">
              <w:rPr>
                <w:sz w:val="20"/>
                <w:szCs w:val="20"/>
                <w:lang w:val="kk-KZ"/>
              </w:rPr>
              <w:t xml:space="preserve"> құны (теңге)</w:t>
            </w:r>
          </w:p>
        </w:tc>
        <w:tc>
          <w:tcPr>
            <w:tcW w:w="3373" w:type="dxa"/>
            <w:tcBorders>
              <w:top w:val="single" w:sz="4" w:space="0" w:color="auto"/>
              <w:left w:val="single" w:sz="4" w:space="0" w:color="auto"/>
              <w:bottom w:val="single" w:sz="4" w:space="0" w:color="auto"/>
              <w:right w:val="single" w:sz="4" w:space="0" w:color="auto"/>
            </w:tcBorders>
          </w:tcPr>
          <w:p w14:paraId="45896EBB" w14:textId="77777777" w:rsidR="005D2881" w:rsidRPr="0043487B" w:rsidRDefault="005D2881">
            <w:pPr>
              <w:jc w:val="both"/>
              <w:rPr>
                <w:sz w:val="20"/>
                <w:szCs w:val="20"/>
                <w:lang w:val="kk-KZ"/>
              </w:rPr>
            </w:pPr>
          </w:p>
        </w:tc>
      </w:tr>
      <w:tr w:rsidR="00E52617" w:rsidRPr="0043487B" w14:paraId="158A2A21" w14:textId="77777777">
        <w:tc>
          <w:tcPr>
            <w:tcW w:w="6834" w:type="dxa"/>
            <w:tcBorders>
              <w:top w:val="single" w:sz="4" w:space="0" w:color="auto"/>
              <w:left w:val="single" w:sz="4" w:space="0" w:color="auto"/>
              <w:bottom w:val="single" w:sz="4" w:space="0" w:color="auto"/>
              <w:right w:val="single" w:sz="4" w:space="0" w:color="auto"/>
            </w:tcBorders>
          </w:tcPr>
          <w:p w14:paraId="063FC471" w14:textId="0E93A3CB" w:rsidR="00E52617" w:rsidRPr="0043487B" w:rsidRDefault="00625D0B">
            <w:pPr>
              <w:rPr>
                <w:sz w:val="20"/>
                <w:szCs w:val="20"/>
                <w:lang w:val="kk-KZ"/>
              </w:rPr>
            </w:pPr>
            <w:r w:rsidRPr="0043487B">
              <w:rPr>
                <w:rStyle w:val="a9"/>
                <w:b w:val="0"/>
                <w:bCs w:val="0"/>
                <w:color w:val="0D0D0D"/>
                <w:sz w:val="20"/>
                <w:szCs w:val="20"/>
                <w:shd w:val="clear" w:color="auto" w:fill="FCFCFC"/>
                <w:lang w:val="kk-KZ"/>
              </w:rPr>
              <w:t>Лизинг нысанасының ҚҚС-сыз құны (теңге)</w:t>
            </w:r>
          </w:p>
        </w:tc>
        <w:tc>
          <w:tcPr>
            <w:tcW w:w="3373" w:type="dxa"/>
            <w:tcBorders>
              <w:top w:val="single" w:sz="4" w:space="0" w:color="auto"/>
              <w:left w:val="single" w:sz="4" w:space="0" w:color="auto"/>
              <w:bottom w:val="single" w:sz="4" w:space="0" w:color="auto"/>
              <w:right w:val="single" w:sz="4" w:space="0" w:color="auto"/>
            </w:tcBorders>
          </w:tcPr>
          <w:p w14:paraId="575FE968" w14:textId="77777777" w:rsidR="00E52617" w:rsidRPr="0043487B" w:rsidRDefault="00E52617">
            <w:pPr>
              <w:jc w:val="both"/>
              <w:rPr>
                <w:sz w:val="20"/>
                <w:szCs w:val="20"/>
                <w:lang w:val="kk-KZ"/>
              </w:rPr>
            </w:pPr>
          </w:p>
        </w:tc>
      </w:tr>
      <w:tr w:rsidR="005D2881" w:rsidRPr="0043487B" w14:paraId="4595BF5D" w14:textId="77777777">
        <w:tc>
          <w:tcPr>
            <w:tcW w:w="6834" w:type="dxa"/>
            <w:tcBorders>
              <w:top w:val="single" w:sz="4" w:space="0" w:color="auto"/>
              <w:left w:val="single" w:sz="4" w:space="0" w:color="auto"/>
              <w:bottom w:val="single" w:sz="4" w:space="0" w:color="auto"/>
              <w:right w:val="single" w:sz="4" w:space="0" w:color="auto"/>
            </w:tcBorders>
          </w:tcPr>
          <w:p w14:paraId="2B9C9A35" w14:textId="19714972" w:rsidR="005D2881" w:rsidRPr="0043487B" w:rsidRDefault="00625D0B">
            <w:pPr>
              <w:rPr>
                <w:sz w:val="20"/>
                <w:szCs w:val="20"/>
                <w:lang w:val="kk-KZ"/>
              </w:rPr>
            </w:pPr>
            <w:r w:rsidRPr="0043487B">
              <w:rPr>
                <w:sz w:val="20"/>
                <w:szCs w:val="20"/>
                <w:lang w:val="kk-KZ"/>
              </w:rPr>
              <w:t>Бастапқы жарна сомасы</w:t>
            </w:r>
          </w:p>
        </w:tc>
        <w:tc>
          <w:tcPr>
            <w:tcW w:w="3373" w:type="dxa"/>
            <w:tcBorders>
              <w:top w:val="single" w:sz="4" w:space="0" w:color="auto"/>
              <w:left w:val="single" w:sz="4" w:space="0" w:color="auto"/>
              <w:bottom w:val="single" w:sz="4" w:space="0" w:color="auto"/>
              <w:right w:val="single" w:sz="4" w:space="0" w:color="auto"/>
            </w:tcBorders>
          </w:tcPr>
          <w:p w14:paraId="31D4A39E" w14:textId="77777777" w:rsidR="005D2881" w:rsidRPr="0043487B" w:rsidRDefault="005D2881">
            <w:pPr>
              <w:jc w:val="both"/>
              <w:rPr>
                <w:sz w:val="20"/>
                <w:szCs w:val="20"/>
                <w:lang w:val="kk-KZ"/>
              </w:rPr>
            </w:pPr>
          </w:p>
        </w:tc>
      </w:tr>
      <w:tr w:rsidR="005D2881" w:rsidRPr="0043487B" w14:paraId="08794DD6" w14:textId="77777777">
        <w:tc>
          <w:tcPr>
            <w:tcW w:w="6834" w:type="dxa"/>
            <w:tcBorders>
              <w:top w:val="single" w:sz="4" w:space="0" w:color="auto"/>
              <w:left w:val="single" w:sz="4" w:space="0" w:color="auto"/>
              <w:bottom w:val="single" w:sz="4" w:space="0" w:color="auto"/>
              <w:right w:val="single" w:sz="4" w:space="0" w:color="auto"/>
            </w:tcBorders>
          </w:tcPr>
          <w:p w14:paraId="1CDB19E5" w14:textId="08AFDB66" w:rsidR="005D2881" w:rsidRPr="0043487B" w:rsidRDefault="00625D0B">
            <w:pPr>
              <w:rPr>
                <w:sz w:val="20"/>
                <w:szCs w:val="20"/>
                <w:lang w:val="kk-KZ"/>
              </w:rPr>
            </w:pPr>
            <w:r w:rsidRPr="0043487B">
              <w:rPr>
                <w:sz w:val="20"/>
                <w:szCs w:val="20"/>
                <w:lang w:val="kk-KZ"/>
              </w:rPr>
              <w:t>Лизинг сомасы (теңге)</w:t>
            </w:r>
          </w:p>
        </w:tc>
        <w:tc>
          <w:tcPr>
            <w:tcW w:w="3373" w:type="dxa"/>
            <w:tcBorders>
              <w:top w:val="single" w:sz="4" w:space="0" w:color="auto"/>
              <w:left w:val="single" w:sz="4" w:space="0" w:color="auto"/>
              <w:bottom w:val="single" w:sz="4" w:space="0" w:color="auto"/>
              <w:right w:val="single" w:sz="4" w:space="0" w:color="auto"/>
            </w:tcBorders>
          </w:tcPr>
          <w:p w14:paraId="1C7D2821" w14:textId="77777777" w:rsidR="005D2881" w:rsidRPr="0043487B" w:rsidRDefault="005D2881">
            <w:pPr>
              <w:jc w:val="both"/>
              <w:rPr>
                <w:sz w:val="20"/>
                <w:szCs w:val="20"/>
                <w:lang w:val="kk-KZ"/>
              </w:rPr>
            </w:pPr>
          </w:p>
        </w:tc>
      </w:tr>
      <w:tr w:rsidR="005D2881" w:rsidRPr="0043487B" w14:paraId="49EC6E85"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30ABC809" w14:textId="25566030" w:rsidR="005D2881" w:rsidRPr="0043487B" w:rsidRDefault="00625D0B">
            <w:pPr>
              <w:rPr>
                <w:sz w:val="20"/>
                <w:szCs w:val="20"/>
                <w:lang w:val="kk-KZ"/>
              </w:rPr>
            </w:pPr>
            <w:r w:rsidRPr="0043487B">
              <w:rPr>
                <w:sz w:val="20"/>
                <w:szCs w:val="20"/>
                <w:lang w:val="kk-KZ"/>
              </w:rPr>
              <w:t>Лизинг мерзімі (айлармен)</w:t>
            </w:r>
          </w:p>
        </w:tc>
        <w:tc>
          <w:tcPr>
            <w:tcW w:w="3373" w:type="dxa"/>
            <w:tcBorders>
              <w:top w:val="single" w:sz="4" w:space="0" w:color="auto"/>
              <w:left w:val="single" w:sz="4" w:space="0" w:color="auto"/>
              <w:bottom w:val="single" w:sz="4" w:space="0" w:color="auto"/>
              <w:right w:val="single" w:sz="4" w:space="0" w:color="auto"/>
            </w:tcBorders>
          </w:tcPr>
          <w:p w14:paraId="4925CB13" w14:textId="77777777" w:rsidR="005D2881" w:rsidRPr="0043487B" w:rsidRDefault="005D2881">
            <w:pPr>
              <w:jc w:val="both"/>
              <w:rPr>
                <w:sz w:val="20"/>
                <w:szCs w:val="20"/>
                <w:lang w:val="kk-KZ"/>
              </w:rPr>
            </w:pPr>
          </w:p>
        </w:tc>
      </w:tr>
      <w:tr w:rsidR="00E52617" w:rsidRPr="0043487B" w14:paraId="1A706B98" w14:textId="77777777">
        <w:tc>
          <w:tcPr>
            <w:tcW w:w="6834" w:type="dxa"/>
            <w:tcBorders>
              <w:top w:val="single" w:sz="4" w:space="0" w:color="auto"/>
              <w:left w:val="single" w:sz="4" w:space="0" w:color="auto"/>
              <w:bottom w:val="single" w:sz="4" w:space="0" w:color="auto"/>
              <w:right w:val="single" w:sz="4" w:space="0" w:color="auto"/>
            </w:tcBorders>
          </w:tcPr>
          <w:p w14:paraId="0E58BD42" w14:textId="6805945A" w:rsidR="00E52617" w:rsidRPr="0043487B" w:rsidRDefault="00625D0B" w:rsidP="00DA6377">
            <w:pPr>
              <w:rPr>
                <w:sz w:val="20"/>
                <w:szCs w:val="20"/>
                <w:lang w:val="kk-KZ"/>
              </w:rPr>
            </w:pPr>
            <w:r w:rsidRPr="0043487B">
              <w:rPr>
                <w:sz w:val="20"/>
                <w:szCs w:val="20"/>
                <w:lang w:val="kk-KZ"/>
              </w:rPr>
              <w:t>ҚҚС мөлшерлемесі (%)</w:t>
            </w:r>
          </w:p>
        </w:tc>
        <w:tc>
          <w:tcPr>
            <w:tcW w:w="3373" w:type="dxa"/>
            <w:tcBorders>
              <w:top w:val="single" w:sz="4" w:space="0" w:color="auto"/>
              <w:left w:val="single" w:sz="4" w:space="0" w:color="auto"/>
              <w:bottom w:val="single" w:sz="4" w:space="0" w:color="auto"/>
              <w:right w:val="single" w:sz="4" w:space="0" w:color="auto"/>
            </w:tcBorders>
          </w:tcPr>
          <w:p w14:paraId="7D6157C0" w14:textId="77777777" w:rsidR="00E52617" w:rsidRPr="0043487B" w:rsidRDefault="00E52617" w:rsidP="00E52617">
            <w:pPr>
              <w:jc w:val="both"/>
              <w:rPr>
                <w:sz w:val="20"/>
                <w:szCs w:val="20"/>
                <w:lang w:val="kk-KZ"/>
              </w:rPr>
            </w:pPr>
          </w:p>
        </w:tc>
      </w:tr>
      <w:tr w:rsidR="00E52617" w:rsidRPr="0043487B" w14:paraId="41D4A70D" w14:textId="77777777">
        <w:tc>
          <w:tcPr>
            <w:tcW w:w="6834" w:type="dxa"/>
            <w:tcBorders>
              <w:top w:val="single" w:sz="4" w:space="0" w:color="auto"/>
              <w:left w:val="single" w:sz="4" w:space="0" w:color="auto"/>
              <w:bottom w:val="single" w:sz="4" w:space="0" w:color="auto"/>
              <w:right w:val="single" w:sz="4" w:space="0" w:color="auto"/>
            </w:tcBorders>
          </w:tcPr>
          <w:p w14:paraId="65DC7005" w14:textId="7004A7FB" w:rsidR="00E52617" w:rsidRPr="0043487B" w:rsidRDefault="00625D0B" w:rsidP="00E52617">
            <w:pPr>
              <w:rPr>
                <w:sz w:val="20"/>
                <w:szCs w:val="20"/>
                <w:lang w:val="kk-KZ"/>
              </w:rPr>
            </w:pPr>
            <w:r w:rsidRPr="0043487B">
              <w:rPr>
                <w:sz w:val="20"/>
                <w:szCs w:val="20"/>
                <w:lang w:val="kk-KZ"/>
              </w:rPr>
              <w:t>Төлемдердің кезеңділігі</w:t>
            </w:r>
          </w:p>
        </w:tc>
        <w:tc>
          <w:tcPr>
            <w:tcW w:w="3373" w:type="dxa"/>
            <w:tcBorders>
              <w:top w:val="single" w:sz="4" w:space="0" w:color="auto"/>
              <w:left w:val="single" w:sz="4" w:space="0" w:color="auto"/>
              <w:bottom w:val="single" w:sz="4" w:space="0" w:color="auto"/>
              <w:right w:val="single" w:sz="4" w:space="0" w:color="auto"/>
            </w:tcBorders>
          </w:tcPr>
          <w:p w14:paraId="54C26CCC" w14:textId="77777777" w:rsidR="00E52617" w:rsidRPr="0043487B" w:rsidRDefault="00E52617" w:rsidP="00E52617">
            <w:pPr>
              <w:jc w:val="both"/>
              <w:rPr>
                <w:sz w:val="20"/>
                <w:szCs w:val="20"/>
                <w:lang w:val="kk-KZ"/>
              </w:rPr>
            </w:pPr>
          </w:p>
        </w:tc>
      </w:tr>
      <w:tr w:rsidR="00E52617" w:rsidRPr="0043487B" w14:paraId="6C3F98E9" w14:textId="77777777">
        <w:tc>
          <w:tcPr>
            <w:tcW w:w="6834" w:type="dxa"/>
            <w:tcBorders>
              <w:top w:val="single" w:sz="4" w:space="0" w:color="auto"/>
              <w:left w:val="single" w:sz="4" w:space="0" w:color="auto"/>
              <w:bottom w:val="single" w:sz="4" w:space="0" w:color="auto"/>
              <w:right w:val="single" w:sz="4" w:space="0" w:color="auto"/>
            </w:tcBorders>
          </w:tcPr>
          <w:p w14:paraId="16196881" w14:textId="50DFBF2F" w:rsidR="00E52617" w:rsidRPr="0043487B" w:rsidRDefault="00625D0B" w:rsidP="00E52617">
            <w:pPr>
              <w:rPr>
                <w:sz w:val="20"/>
                <w:szCs w:val="20"/>
                <w:lang w:val="kk-KZ"/>
              </w:rPr>
            </w:pPr>
            <w:r w:rsidRPr="0043487B">
              <w:rPr>
                <w:sz w:val="20"/>
                <w:szCs w:val="20"/>
                <w:lang w:val="kk-KZ"/>
              </w:rPr>
              <w:t>Сыйақы сомасы (теңге)</w:t>
            </w:r>
          </w:p>
        </w:tc>
        <w:tc>
          <w:tcPr>
            <w:tcW w:w="3373" w:type="dxa"/>
            <w:tcBorders>
              <w:top w:val="single" w:sz="4" w:space="0" w:color="auto"/>
              <w:left w:val="single" w:sz="4" w:space="0" w:color="auto"/>
              <w:bottom w:val="single" w:sz="4" w:space="0" w:color="auto"/>
              <w:right w:val="single" w:sz="4" w:space="0" w:color="auto"/>
            </w:tcBorders>
            <w:vAlign w:val="bottom"/>
          </w:tcPr>
          <w:p w14:paraId="67CADAFA" w14:textId="77777777" w:rsidR="00E52617" w:rsidRPr="0043487B" w:rsidRDefault="00E52617" w:rsidP="00E52617">
            <w:pPr>
              <w:jc w:val="both"/>
              <w:rPr>
                <w:sz w:val="20"/>
                <w:szCs w:val="20"/>
                <w:lang w:val="kk-KZ"/>
              </w:rPr>
            </w:pPr>
          </w:p>
        </w:tc>
      </w:tr>
      <w:tr w:rsidR="00E52617" w:rsidRPr="0043487B" w14:paraId="0255BCFF" w14:textId="77777777">
        <w:tc>
          <w:tcPr>
            <w:tcW w:w="6834" w:type="dxa"/>
            <w:tcBorders>
              <w:top w:val="single" w:sz="4" w:space="0" w:color="auto"/>
              <w:left w:val="single" w:sz="4" w:space="0" w:color="auto"/>
              <w:bottom w:val="single" w:sz="4" w:space="0" w:color="auto"/>
              <w:right w:val="single" w:sz="4" w:space="0" w:color="auto"/>
            </w:tcBorders>
          </w:tcPr>
          <w:p w14:paraId="5EDA18A8" w14:textId="174D0C56" w:rsidR="00E52617" w:rsidRPr="0043487B" w:rsidRDefault="00625D0B" w:rsidP="00E52617">
            <w:pPr>
              <w:rPr>
                <w:sz w:val="20"/>
                <w:szCs w:val="20"/>
                <w:lang w:val="kk-KZ"/>
              </w:rPr>
            </w:pPr>
            <w:r w:rsidRPr="0043487B">
              <w:rPr>
                <w:sz w:val="20"/>
                <w:szCs w:val="20"/>
                <w:lang w:val="kk-KZ"/>
              </w:rPr>
              <w:t>Лизинг төлемдерінің ҚҚС қосқандағы жалпы сомасы (теңге)</w:t>
            </w:r>
          </w:p>
        </w:tc>
        <w:tc>
          <w:tcPr>
            <w:tcW w:w="3373" w:type="dxa"/>
            <w:tcBorders>
              <w:top w:val="single" w:sz="4" w:space="0" w:color="auto"/>
              <w:left w:val="single" w:sz="4" w:space="0" w:color="auto"/>
              <w:bottom w:val="single" w:sz="4" w:space="0" w:color="auto"/>
              <w:right w:val="single" w:sz="4" w:space="0" w:color="auto"/>
            </w:tcBorders>
            <w:vAlign w:val="bottom"/>
          </w:tcPr>
          <w:p w14:paraId="6FF0C22A" w14:textId="77777777" w:rsidR="00E52617" w:rsidRPr="0043487B" w:rsidRDefault="00E52617" w:rsidP="00E52617">
            <w:pPr>
              <w:jc w:val="both"/>
              <w:rPr>
                <w:sz w:val="20"/>
                <w:szCs w:val="20"/>
                <w:lang w:val="kk-KZ"/>
              </w:rPr>
            </w:pPr>
          </w:p>
        </w:tc>
      </w:tr>
      <w:tr w:rsidR="00E52617" w:rsidRPr="0043487B" w14:paraId="143DCAC8" w14:textId="77777777">
        <w:tc>
          <w:tcPr>
            <w:tcW w:w="6834" w:type="dxa"/>
            <w:tcBorders>
              <w:top w:val="single" w:sz="4" w:space="0" w:color="auto"/>
              <w:left w:val="single" w:sz="4" w:space="0" w:color="auto"/>
              <w:bottom w:val="single" w:sz="4" w:space="0" w:color="auto"/>
              <w:right w:val="single" w:sz="4" w:space="0" w:color="auto"/>
            </w:tcBorders>
          </w:tcPr>
          <w:p w14:paraId="2E40404E" w14:textId="37837FFF" w:rsidR="00E52617" w:rsidRPr="0043487B" w:rsidRDefault="00625D0B" w:rsidP="00E52617">
            <w:pPr>
              <w:rPr>
                <w:sz w:val="20"/>
                <w:szCs w:val="20"/>
                <w:lang w:val="kk-KZ"/>
              </w:rPr>
            </w:pPr>
            <w:r w:rsidRPr="0043487B">
              <w:rPr>
                <w:sz w:val="20"/>
                <w:szCs w:val="20"/>
                <w:lang w:val="kk-KZ"/>
              </w:rPr>
              <w:t>Шарт валютасы (теңге)</w:t>
            </w:r>
          </w:p>
        </w:tc>
        <w:tc>
          <w:tcPr>
            <w:tcW w:w="3373" w:type="dxa"/>
            <w:tcBorders>
              <w:top w:val="single" w:sz="4" w:space="0" w:color="auto"/>
              <w:left w:val="single" w:sz="4" w:space="0" w:color="auto"/>
              <w:bottom w:val="single" w:sz="4" w:space="0" w:color="auto"/>
              <w:right w:val="single" w:sz="4" w:space="0" w:color="auto"/>
            </w:tcBorders>
          </w:tcPr>
          <w:p w14:paraId="71EFB69E" w14:textId="77777777" w:rsidR="00E52617" w:rsidRPr="0043487B" w:rsidRDefault="00E52617" w:rsidP="00E52617">
            <w:pPr>
              <w:jc w:val="both"/>
              <w:rPr>
                <w:sz w:val="20"/>
                <w:szCs w:val="20"/>
                <w:lang w:val="kk-KZ"/>
              </w:rPr>
            </w:pPr>
          </w:p>
        </w:tc>
      </w:tr>
      <w:tr w:rsidR="00E52617" w:rsidRPr="0043487B" w14:paraId="66191360"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2199060B" w14:textId="06A9CB32" w:rsidR="00E52617" w:rsidRPr="0043487B" w:rsidRDefault="00625D0B" w:rsidP="00E52617">
            <w:pPr>
              <w:rPr>
                <w:sz w:val="20"/>
                <w:szCs w:val="20"/>
                <w:vertAlign w:val="superscript"/>
                <w:lang w:val="kk-KZ"/>
              </w:rPr>
            </w:pPr>
            <w:r w:rsidRPr="0043487B">
              <w:rPr>
                <w:sz w:val="20"/>
                <w:szCs w:val="20"/>
                <w:lang w:val="kk-KZ"/>
              </w:rPr>
              <w:t>Аталған медициналық техникада жылына көрсетілетін қызметтердің ең жоғарғы саны (бірлік)</w:t>
            </w:r>
          </w:p>
        </w:tc>
        <w:tc>
          <w:tcPr>
            <w:tcW w:w="3373" w:type="dxa"/>
            <w:tcBorders>
              <w:top w:val="single" w:sz="4" w:space="0" w:color="auto"/>
              <w:left w:val="single" w:sz="4" w:space="0" w:color="auto"/>
              <w:bottom w:val="single" w:sz="4" w:space="0" w:color="auto"/>
              <w:right w:val="single" w:sz="4" w:space="0" w:color="auto"/>
            </w:tcBorders>
          </w:tcPr>
          <w:p w14:paraId="06898DFF" w14:textId="77777777" w:rsidR="00E52617" w:rsidRPr="0043487B" w:rsidRDefault="00E52617" w:rsidP="00E52617">
            <w:pPr>
              <w:rPr>
                <w:sz w:val="20"/>
                <w:szCs w:val="20"/>
                <w:lang w:val="kk-KZ"/>
              </w:rPr>
            </w:pPr>
          </w:p>
        </w:tc>
      </w:tr>
      <w:tr w:rsidR="00E52617" w:rsidRPr="0043487B" w14:paraId="1066C8AA" w14:textId="77777777">
        <w:tc>
          <w:tcPr>
            <w:tcW w:w="6834" w:type="dxa"/>
            <w:tcBorders>
              <w:top w:val="single" w:sz="4" w:space="0" w:color="auto"/>
              <w:left w:val="single" w:sz="4" w:space="0" w:color="auto"/>
              <w:bottom w:val="single" w:sz="4" w:space="0" w:color="auto"/>
              <w:right w:val="single" w:sz="4" w:space="0" w:color="auto"/>
            </w:tcBorders>
          </w:tcPr>
          <w:p w14:paraId="6B093C5D" w14:textId="4846DE37" w:rsidR="00E52617" w:rsidRPr="0043487B" w:rsidRDefault="00625D0B" w:rsidP="00E52617">
            <w:pPr>
              <w:rPr>
                <w:sz w:val="20"/>
                <w:szCs w:val="20"/>
                <w:lang w:val="kk-KZ"/>
              </w:rPr>
            </w:pPr>
            <w:r w:rsidRPr="0043487B">
              <w:rPr>
                <w:sz w:val="20"/>
                <w:szCs w:val="20"/>
                <w:lang w:val="kk-KZ"/>
              </w:rPr>
              <w:t>Медициналық техниканы пайдалануға беру күні (күні; айы; жыл)</w:t>
            </w:r>
          </w:p>
        </w:tc>
        <w:tc>
          <w:tcPr>
            <w:tcW w:w="3373" w:type="dxa"/>
            <w:tcBorders>
              <w:top w:val="single" w:sz="4" w:space="0" w:color="auto"/>
              <w:left w:val="single" w:sz="4" w:space="0" w:color="auto"/>
              <w:bottom w:val="single" w:sz="4" w:space="0" w:color="auto"/>
              <w:right w:val="single" w:sz="4" w:space="0" w:color="auto"/>
            </w:tcBorders>
          </w:tcPr>
          <w:p w14:paraId="5C5DAA9A" w14:textId="77777777" w:rsidR="00E52617" w:rsidRPr="0043487B" w:rsidRDefault="00E52617" w:rsidP="00E52617">
            <w:pPr>
              <w:jc w:val="both"/>
              <w:rPr>
                <w:sz w:val="20"/>
                <w:szCs w:val="20"/>
                <w:lang w:val="kk-KZ"/>
              </w:rPr>
            </w:pPr>
          </w:p>
        </w:tc>
      </w:tr>
    </w:tbl>
    <w:p w14:paraId="522CD8C1" w14:textId="77777777" w:rsidR="005D2881" w:rsidRPr="0043487B" w:rsidRDefault="005D2881">
      <w:pPr>
        <w:rPr>
          <w:sz w:val="20"/>
          <w:szCs w:val="20"/>
          <w:lang w:val="kk-KZ"/>
        </w:rPr>
      </w:pPr>
    </w:p>
    <w:tbl>
      <w:tblPr>
        <w:tblW w:w="10236" w:type="dxa"/>
        <w:tblInd w:w="-318" w:type="dxa"/>
        <w:tblLook w:val="04A0" w:firstRow="1" w:lastRow="0" w:firstColumn="1" w:lastColumn="0" w:noHBand="0" w:noVBand="1"/>
      </w:tblPr>
      <w:tblGrid>
        <w:gridCol w:w="486"/>
        <w:gridCol w:w="1387"/>
        <w:gridCol w:w="1270"/>
        <w:gridCol w:w="1231"/>
        <w:gridCol w:w="1003"/>
        <w:gridCol w:w="1026"/>
        <w:gridCol w:w="864"/>
        <w:gridCol w:w="1418"/>
        <w:gridCol w:w="1551"/>
      </w:tblGrid>
      <w:tr w:rsidR="005D2881" w:rsidRPr="0043487B" w14:paraId="47C9FD93" w14:textId="77777777" w:rsidTr="0037563C">
        <w:trPr>
          <w:trHeight w:val="321"/>
        </w:trPr>
        <w:tc>
          <w:tcPr>
            <w:tcW w:w="486" w:type="dxa"/>
            <w:tcBorders>
              <w:top w:val="single" w:sz="4" w:space="0" w:color="auto"/>
              <w:left w:val="single" w:sz="4" w:space="0" w:color="auto"/>
              <w:bottom w:val="single" w:sz="4" w:space="0" w:color="auto"/>
              <w:right w:val="single" w:sz="4" w:space="0" w:color="auto"/>
            </w:tcBorders>
            <w:vAlign w:val="center"/>
          </w:tcPr>
          <w:p w14:paraId="1D844A65" w14:textId="77777777" w:rsidR="005D2881" w:rsidRPr="0043487B" w:rsidRDefault="00967B36">
            <w:pPr>
              <w:jc w:val="center"/>
              <w:rPr>
                <w:sz w:val="20"/>
                <w:szCs w:val="20"/>
                <w:lang w:val="kk-KZ"/>
              </w:rPr>
            </w:pPr>
            <w:r w:rsidRPr="0043487B">
              <w:rPr>
                <w:sz w:val="20"/>
                <w:szCs w:val="20"/>
                <w:lang w:val="kk-KZ"/>
              </w:rPr>
              <w:t>№ п/п</w:t>
            </w:r>
          </w:p>
        </w:tc>
        <w:tc>
          <w:tcPr>
            <w:tcW w:w="1387" w:type="dxa"/>
            <w:tcBorders>
              <w:top w:val="single" w:sz="4" w:space="0" w:color="auto"/>
              <w:left w:val="single" w:sz="4" w:space="0" w:color="auto"/>
              <w:bottom w:val="single" w:sz="4" w:space="0" w:color="auto"/>
              <w:right w:val="single" w:sz="4" w:space="0" w:color="auto"/>
            </w:tcBorders>
            <w:noWrap/>
            <w:vAlign w:val="center"/>
          </w:tcPr>
          <w:p w14:paraId="7726B5D7" w14:textId="6AF212C1" w:rsidR="005D2881" w:rsidRPr="0043487B" w:rsidRDefault="003D1DAA">
            <w:pPr>
              <w:jc w:val="center"/>
              <w:rPr>
                <w:sz w:val="20"/>
                <w:szCs w:val="20"/>
                <w:lang w:val="kk-KZ"/>
              </w:rPr>
            </w:pPr>
            <w:r w:rsidRPr="0043487B">
              <w:rPr>
                <w:sz w:val="20"/>
                <w:szCs w:val="20"/>
                <w:lang w:val="kk-KZ"/>
              </w:rPr>
              <w:t xml:space="preserve">Өтеу мерзімі (күні; айы; жылы) </w:t>
            </w:r>
          </w:p>
        </w:tc>
        <w:tc>
          <w:tcPr>
            <w:tcW w:w="1270" w:type="dxa"/>
            <w:tcBorders>
              <w:top w:val="single" w:sz="4" w:space="0" w:color="auto"/>
              <w:left w:val="nil"/>
              <w:bottom w:val="single" w:sz="4" w:space="0" w:color="auto"/>
              <w:right w:val="single" w:sz="4" w:space="0" w:color="auto"/>
            </w:tcBorders>
            <w:noWrap/>
            <w:vAlign w:val="center"/>
          </w:tcPr>
          <w:p w14:paraId="231AFF4E" w14:textId="627E7963" w:rsidR="005D2881" w:rsidRPr="0043487B" w:rsidRDefault="003D1DAA">
            <w:pPr>
              <w:jc w:val="center"/>
              <w:rPr>
                <w:sz w:val="20"/>
                <w:szCs w:val="20"/>
                <w:lang w:val="kk-KZ"/>
              </w:rPr>
            </w:pPr>
            <w:r w:rsidRPr="0043487B">
              <w:rPr>
                <w:sz w:val="20"/>
                <w:szCs w:val="20"/>
                <w:lang w:val="kk-KZ"/>
              </w:rPr>
              <w:t>Лизинг төлемі (теңге)</w:t>
            </w:r>
          </w:p>
        </w:tc>
        <w:tc>
          <w:tcPr>
            <w:tcW w:w="1231" w:type="dxa"/>
            <w:tcBorders>
              <w:top w:val="single" w:sz="4" w:space="0" w:color="auto"/>
              <w:left w:val="nil"/>
              <w:bottom w:val="single" w:sz="4" w:space="0" w:color="auto"/>
              <w:right w:val="single" w:sz="4" w:space="0" w:color="auto"/>
            </w:tcBorders>
          </w:tcPr>
          <w:p w14:paraId="5DC11319" w14:textId="77777777" w:rsidR="005D2881" w:rsidRPr="0043487B" w:rsidRDefault="005D2881">
            <w:pPr>
              <w:jc w:val="center"/>
              <w:rPr>
                <w:sz w:val="20"/>
                <w:szCs w:val="20"/>
                <w:lang w:val="kk-KZ"/>
              </w:rPr>
            </w:pPr>
          </w:p>
          <w:p w14:paraId="53069606" w14:textId="386B52E8" w:rsidR="005D2881" w:rsidRPr="0043487B" w:rsidRDefault="003D1DAA">
            <w:pPr>
              <w:jc w:val="center"/>
              <w:rPr>
                <w:sz w:val="20"/>
                <w:szCs w:val="20"/>
                <w:lang w:val="kk-KZ"/>
              </w:rPr>
            </w:pPr>
            <w:r w:rsidRPr="0043487B">
              <w:rPr>
                <w:sz w:val="20"/>
                <w:szCs w:val="20"/>
                <w:lang w:val="kk-KZ"/>
              </w:rPr>
              <w:t>ҚҚС қосылған лизинг төлемі (теңге)</w:t>
            </w:r>
          </w:p>
        </w:tc>
        <w:tc>
          <w:tcPr>
            <w:tcW w:w="1003" w:type="dxa"/>
            <w:tcBorders>
              <w:top w:val="single" w:sz="4" w:space="0" w:color="auto"/>
              <w:left w:val="single" w:sz="4" w:space="0" w:color="auto"/>
              <w:bottom w:val="single" w:sz="4" w:space="0" w:color="auto"/>
              <w:right w:val="single" w:sz="4" w:space="0" w:color="auto"/>
            </w:tcBorders>
            <w:noWrap/>
            <w:vAlign w:val="center"/>
          </w:tcPr>
          <w:p w14:paraId="72983EEA" w14:textId="41D8E7DB" w:rsidR="005D2881" w:rsidRPr="0043487B" w:rsidRDefault="003D1DAA">
            <w:pPr>
              <w:jc w:val="center"/>
              <w:rPr>
                <w:sz w:val="20"/>
                <w:szCs w:val="20"/>
                <w:lang w:val="kk-KZ"/>
              </w:rPr>
            </w:pPr>
            <w:r w:rsidRPr="0043487B">
              <w:rPr>
                <w:sz w:val="20"/>
                <w:szCs w:val="20"/>
                <w:lang w:val="kk-KZ"/>
              </w:rPr>
              <w:t>Сыйақы (теңге)</w:t>
            </w:r>
          </w:p>
        </w:tc>
        <w:tc>
          <w:tcPr>
            <w:tcW w:w="1026" w:type="dxa"/>
            <w:tcBorders>
              <w:top w:val="single" w:sz="4" w:space="0" w:color="auto"/>
              <w:left w:val="nil"/>
              <w:bottom w:val="single" w:sz="4" w:space="0" w:color="auto"/>
              <w:right w:val="single" w:sz="4" w:space="0" w:color="auto"/>
            </w:tcBorders>
          </w:tcPr>
          <w:p w14:paraId="55B28706" w14:textId="77777777" w:rsidR="005D2881" w:rsidRPr="0043487B" w:rsidRDefault="005D2881">
            <w:pPr>
              <w:jc w:val="center"/>
              <w:rPr>
                <w:sz w:val="20"/>
                <w:szCs w:val="20"/>
                <w:lang w:val="kk-KZ"/>
              </w:rPr>
            </w:pPr>
          </w:p>
          <w:p w14:paraId="3CF2E04D" w14:textId="733ADE36" w:rsidR="005D2881" w:rsidRPr="0043487B" w:rsidRDefault="003D1DAA">
            <w:pPr>
              <w:jc w:val="center"/>
              <w:rPr>
                <w:sz w:val="20"/>
                <w:szCs w:val="20"/>
                <w:lang w:val="kk-KZ"/>
              </w:rPr>
            </w:pPr>
            <w:r w:rsidRPr="0043487B">
              <w:rPr>
                <w:sz w:val="20"/>
                <w:szCs w:val="20"/>
                <w:lang w:val="kk-KZ"/>
              </w:rPr>
              <w:t>Негізгі қарыз (теңге)</w:t>
            </w:r>
          </w:p>
        </w:tc>
        <w:tc>
          <w:tcPr>
            <w:tcW w:w="864" w:type="dxa"/>
            <w:tcBorders>
              <w:top w:val="single" w:sz="4" w:space="0" w:color="auto"/>
              <w:left w:val="single" w:sz="4" w:space="0" w:color="auto"/>
              <w:bottom w:val="single" w:sz="4" w:space="0" w:color="auto"/>
              <w:right w:val="single" w:sz="4" w:space="0" w:color="auto"/>
            </w:tcBorders>
            <w:noWrap/>
            <w:vAlign w:val="center"/>
          </w:tcPr>
          <w:p w14:paraId="4C93ABC2" w14:textId="242D1550" w:rsidR="005D2881" w:rsidRPr="0043487B" w:rsidRDefault="003D1DAA">
            <w:pPr>
              <w:rPr>
                <w:sz w:val="20"/>
                <w:szCs w:val="20"/>
                <w:lang w:val="kk-KZ"/>
              </w:rPr>
            </w:pPr>
            <w:r w:rsidRPr="0043487B">
              <w:rPr>
                <w:sz w:val="20"/>
                <w:szCs w:val="20"/>
                <w:lang w:val="kk-KZ"/>
              </w:rPr>
              <w:t>ҚҚС (теңге)</w:t>
            </w:r>
          </w:p>
        </w:tc>
        <w:tc>
          <w:tcPr>
            <w:tcW w:w="1418" w:type="dxa"/>
            <w:tcBorders>
              <w:top w:val="single" w:sz="4" w:space="0" w:color="auto"/>
              <w:left w:val="nil"/>
              <w:bottom w:val="single" w:sz="4" w:space="0" w:color="auto"/>
              <w:right w:val="single" w:sz="4" w:space="0" w:color="auto"/>
            </w:tcBorders>
            <w:noWrap/>
            <w:vAlign w:val="center"/>
          </w:tcPr>
          <w:p w14:paraId="58311DBF" w14:textId="79258108" w:rsidR="005D2881" w:rsidRPr="0043487B" w:rsidRDefault="003D1DAA">
            <w:pPr>
              <w:jc w:val="center"/>
              <w:rPr>
                <w:sz w:val="20"/>
                <w:szCs w:val="20"/>
                <w:lang w:val="kk-KZ"/>
              </w:rPr>
            </w:pPr>
            <w:r w:rsidRPr="0043487B">
              <w:rPr>
                <w:sz w:val="20"/>
                <w:szCs w:val="20"/>
                <w:lang w:val="kk-KZ"/>
              </w:rPr>
              <w:t>Негізгі қарыз қалдығы (теңге)</w:t>
            </w:r>
          </w:p>
        </w:tc>
        <w:tc>
          <w:tcPr>
            <w:tcW w:w="1551" w:type="dxa"/>
            <w:tcBorders>
              <w:top w:val="single" w:sz="4" w:space="0" w:color="auto"/>
              <w:left w:val="nil"/>
              <w:bottom w:val="single" w:sz="4" w:space="0" w:color="auto"/>
              <w:right w:val="single" w:sz="4" w:space="0" w:color="auto"/>
            </w:tcBorders>
            <w:noWrap/>
            <w:vAlign w:val="center"/>
          </w:tcPr>
          <w:p w14:paraId="6F4F1448" w14:textId="5096538A" w:rsidR="005D2881" w:rsidRPr="0043487B" w:rsidRDefault="003D1DAA">
            <w:pPr>
              <w:jc w:val="center"/>
              <w:rPr>
                <w:sz w:val="20"/>
                <w:szCs w:val="20"/>
                <w:lang w:val="kk-KZ"/>
              </w:rPr>
            </w:pPr>
            <w:r w:rsidRPr="0043487B">
              <w:rPr>
                <w:sz w:val="20"/>
                <w:szCs w:val="20"/>
                <w:lang w:val="kk-KZ"/>
              </w:rPr>
              <w:t>Медициналық қызметтердің айына жоспарланған саны (бірлік)</w:t>
            </w:r>
          </w:p>
        </w:tc>
      </w:tr>
      <w:tr w:rsidR="005D2881" w:rsidRPr="0043487B" w14:paraId="23C7B6F2"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2B11CE24" w14:textId="77777777" w:rsidR="005D2881" w:rsidRPr="0043487B" w:rsidRDefault="00967B36">
            <w:pPr>
              <w:jc w:val="center"/>
              <w:rPr>
                <w:sz w:val="20"/>
                <w:szCs w:val="20"/>
                <w:lang w:val="kk-KZ"/>
              </w:rPr>
            </w:pPr>
            <w:r w:rsidRPr="0043487B">
              <w:rPr>
                <w:sz w:val="20"/>
                <w:szCs w:val="20"/>
                <w:lang w:val="kk-KZ"/>
              </w:rPr>
              <w:t>1</w:t>
            </w:r>
          </w:p>
        </w:tc>
        <w:tc>
          <w:tcPr>
            <w:tcW w:w="1387" w:type="dxa"/>
            <w:tcBorders>
              <w:top w:val="nil"/>
              <w:left w:val="single" w:sz="4" w:space="0" w:color="auto"/>
              <w:bottom w:val="single" w:sz="4" w:space="0" w:color="auto"/>
              <w:right w:val="single" w:sz="4" w:space="0" w:color="auto"/>
            </w:tcBorders>
            <w:noWrap/>
            <w:vAlign w:val="bottom"/>
          </w:tcPr>
          <w:p w14:paraId="651DF778" w14:textId="77777777" w:rsidR="005D2881" w:rsidRPr="0043487B"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49AB9FDE"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5820E95B"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1A51C82"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36434F8A"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F4F3055" w14:textId="77777777" w:rsidR="005D2881" w:rsidRPr="0043487B"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2BFE11F5" w14:textId="77777777" w:rsidR="005D2881" w:rsidRPr="0043487B"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4D03BF1E" w14:textId="77777777" w:rsidR="005D2881" w:rsidRPr="0043487B" w:rsidRDefault="005D2881">
            <w:pPr>
              <w:jc w:val="center"/>
              <w:rPr>
                <w:sz w:val="20"/>
                <w:szCs w:val="20"/>
                <w:lang w:val="kk-KZ"/>
              </w:rPr>
            </w:pPr>
          </w:p>
        </w:tc>
      </w:tr>
      <w:tr w:rsidR="005D2881" w:rsidRPr="0043487B" w14:paraId="672571F6"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3FC21B9C" w14:textId="77777777" w:rsidR="005D2881" w:rsidRPr="0043487B" w:rsidRDefault="00967B36">
            <w:pPr>
              <w:jc w:val="center"/>
              <w:rPr>
                <w:sz w:val="20"/>
                <w:szCs w:val="20"/>
                <w:lang w:val="kk-KZ"/>
              </w:rPr>
            </w:pPr>
            <w:r w:rsidRPr="0043487B">
              <w:rPr>
                <w:sz w:val="20"/>
                <w:szCs w:val="20"/>
                <w:lang w:val="kk-KZ"/>
              </w:rPr>
              <w:t>2</w:t>
            </w:r>
          </w:p>
        </w:tc>
        <w:tc>
          <w:tcPr>
            <w:tcW w:w="1387" w:type="dxa"/>
            <w:tcBorders>
              <w:top w:val="nil"/>
              <w:left w:val="single" w:sz="4" w:space="0" w:color="auto"/>
              <w:bottom w:val="single" w:sz="4" w:space="0" w:color="auto"/>
              <w:right w:val="single" w:sz="4" w:space="0" w:color="auto"/>
            </w:tcBorders>
            <w:noWrap/>
            <w:vAlign w:val="bottom"/>
          </w:tcPr>
          <w:p w14:paraId="14AA0445" w14:textId="77777777" w:rsidR="005D2881" w:rsidRPr="0043487B"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59728150"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18D7C763"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908D4F8"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52DEE3D1"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BD6ABD5" w14:textId="77777777" w:rsidR="005D2881" w:rsidRPr="0043487B"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058ADB3B" w14:textId="77777777" w:rsidR="005D2881" w:rsidRPr="0043487B"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3B091989" w14:textId="77777777" w:rsidR="005D2881" w:rsidRPr="0043487B" w:rsidRDefault="005D2881">
            <w:pPr>
              <w:jc w:val="center"/>
              <w:rPr>
                <w:sz w:val="20"/>
                <w:szCs w:val="20"/>
                <w:lang w:val="kk-KZ"/>
              </w:rPr>
            </w:pPr>
          </w:p>
        </w:tc>
      </w:tr>
      <w:tr w:rsidR="005D2881" w:rsidRPr="0043487B" w14:paraId="2CCA5650"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2291D85D" w14:textId="77777777" w:rsidR="005D2881" w:rsidRPr="0043487B" w:rsidRDefault="00967B36">
            <w:pPr>
              <w:jc w:val="center"/>
              <w:rPr>
                <w:sz w:val="20"/>
                <w:szCs w:val="20"/>
                <w:lang w:val="kk-KZ"/>
              </w:rPr>
            </w:pPr>
            <w:r w:rsidRPr="0043487B">
              <w:rPr>
                <w:sz w:val="20"/>
                <w:szCs w:val="20"/>
                <w:lang w:val="kk-KZ"/>
              </w:rPr>
              <w:t>3</w:t>
            </w:r>
          </w:p>
        </w:tc>
        <w:tc>
          <w:tcPr>
            <w:tcW w:w="1387" w:type="dxa"/>
            <w:tcBorders>
              <w:top w:val="nil"/>
              <w:left w:val="single" w:sz="4" w:space="0" w:color="auto"/>
              <w:bottom w:val="single" w:sz="4" w:space="0" w:color="auto"/>
              <w:right w:val="single" w:sz="4" w:space="0" w:color="auto"/>
            </w:tcBorders>
            <w:noWrap/>
            <w:vAlign w:val="bottom"/>
          </w:tcPr>
          <w:p w14:paraId="50263423" w14:textId="77777777" w:rsidR="005D2881" w:rsidRPr="0043487B"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64AB0013"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0F2EBF2F"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F691F3B"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4EDFD3E7"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7BD12AF8" w14:textId="77777777" w:rsidR="005D2881" w:rsidRPr="0043487B"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226A5512" w14:textId="77777777" w:rsidR="005D2881" w:rsidRPr="0043487B"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644E5972" w14:textId="77777777" w:rsidR="005D2881" w:rsidRPr="0043487B" w:rsidRDefault="005D2881">
            <w:pPr>
              <w:jc w:val="center"/>
              <w:rPr>
                <w:sz w:val="20"/>
                <w:szCs w:val="20"/>
                <w:lang w:val="kk-KZ"/>
              </w:rPr>
            </w:pPr>
          </w:p>
        </w:tc>
      </w:tr>
      <w:tr w:rsidR="005D2881" w:rsidRPr="0043487B" w14:paraId="25EA6762" w14:textId="77777777" w:rsidTr="0037563C">
        <w:trPr>
          <w:trHeight w:val="420"/>
        </w:trPr>
        <w:tc>
          <w:tcPr>
            <w:tcW w:w="486" w:type="dxa"/>
            <w:tcBorders>
              <w:top w:val="nil"/>
              <w:left w:val="single" w:sz="4" w:space="0" w:color="auto"/>
              <w:bottom w:val="single" w:sz="4" w:space="0" w:color="auto"/>
              <w:right w:val="single" w:sz="4" w:space="0" w:color="auto"/>
            </w:tcBorders>
            <w:vAlign w:val="center"/>
          </w:tcPr>
          <w:p w14:paraId="695E041E" w14:textId="77777777" w:rsidR="005D2881" w:rsidRPr="0043487B" w:rsidRDefault="00967B36">
            <w:pPr>
              <w:jc w:val="center"/>
              <w:rPr>
                <w:sz w:val="20"/>
                <w:szCs w:val="20"/>
                <w:lang w:val="kk-KZ"/>
              </w:rPr>
            </w:pPr>
            <w:r w:rsidRPr="0043487B">
              <w:rPr>
                <w:sz w:val="20"/>
                <w:szCs w:val="20"/>
                <w:lang w:val="kk-KZ"/>
              </w:rPr>
              <w:t>4</w:t>
            </w:r>
          </w:p>
        </w:tc>
        <w:tc>
          <w:tcPr>
            <w:tcW w:w="1387" w:type="dxa"/>
            <w:tcBorders>
              <w:top w:val="nil"/>
              <w:left w:val="single" w:sz="4" w:space="0" w:color="auto"/>
              <w:bottom w:val="single" w:sz="4" w:space="0" w:color="auto"/>
              <w:right w:val="single" w:sz="4" w:space="0" w:color="auto"/>
            </w:tcBorders>
            <w:noWrap/>
            <w:vAlign w:val="bottom"/>
          </w:tcPr>
          <w:p w14:paraId="56D0D08F" w14:textId="77777777" w:rsidR="005D2881" w:rsidRPr="0043487B" w:rsidRDefault="005D2881">
            <w:pPr>
              <w:jc w:val="center"/>
              <w:rPr>
                <w:sz w:val="20"/>
                <w:szCs w:val="20"/>
                <w:lang w:val="kk-KZ"/>
              </w:rPr>
            </w:pPr>
          </w:p>
        </w:tc>
        <w:tc>
          <w:tcPr>
            <w:tcW w:w="1270" w:type="dxa"/>
            <w:tcBorders>
              <w:top w:val="nil"/>
              <w:left w:val="nil"/>
              <w:bottom w:val="single" w:sz="4" w:space="0" w:color="auto"/>
              <w:right w:val="single" w:sz="4" w:space="0" w:color="auto"/>
            </w:tcBorders>
            <w:noWrap/>
            <w:vAlign w:val="bottom"/>
          </w:tcPr>
          <w:p w14:paraId="23DDD9BD"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10F6EEB2"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6C2FDDA1"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035667D2"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24D9A05C" w14:textId="77777777" w:rsidR="005D2881" w:rsidRPr="0043487B" w:rsidRDefault="005D2881">
            <w:pPr>
              <w:jc w:val="center"/>
              <w:rPr>
                <w:sz w:val="20"/>
                <w:szCs w:val="20"/>
                <w:lang w:val="kk-KZ"/>
              </w:rPr>
            </w:pPr>
          </w:p>
        </w:tc>
        <w:tc>
          <w:tcPr>
            <w:tcW w:w="1418" w:type="dxa"/>
            <w:tcBorders>
              <w:top w:val="nil"/>
              <w:left w:val="nil"/>
              <w:bottom w:val="single" w:sz="4" w:space="0" w:color="auto"/>
              <w:right w:val="single" w:sz="4" w:space="0" w:color="auto"/>
            </w:tcBorders>
            <w:noWrap/>
            <w:vAlign w:val="bottom"/>
          </w:tcPr>
          <w:p w14:paraId="4BE99E52" w14:textId="77777777" w:rsidR="005D2881" w:rsidRPr="0043487B" w:rsidRDefault="005D2881">
            <w:pPr>
              <w:jc w:val="center"/>
              <w:rPr>
                <w:sz w:val="20"/>
                <w:szCs w:val="20"/>
                <w:lang w:val="kk-KZ"/>
              </w:rPr>
            </w:pPr>
          </w:p>
        </w:tc>
        <w:tc>
          <w:tcPr>
            <w:tcW w:w="1551" w:type="dxa"/>
            <w:tcBorders>
              <w:top w:val="nil"/>
              <w:left w:val="nil"/>
              <w:bottom w:val="single" w:sz="4" w:space="0" w:color="auto"/>
              <w:right w:val="single" w:sz="4" w:space="0" w:color="auto"/>
            </w:tcBorders>
            <w:noWrap/>
            <w:vAlign w:val="bottom"/>
          </w:tcPr>
          <w:p w14:paraId="5C6B92C5" w14:textId="77777777" w:rsidR="005D2881" w:rsidRPr="0043487B" w:rsidRDefault="005D2881">
            <w:pPr>
              <w:jc w:val="center"/>
              <w:rPr>
                <w:sz w:val="20"/>
                <w:szCs w:val="20"/>
                <w:lang w:val="kk-KZ"/>
              </w:rPr>
            </w:pPr>
          </w:p>
        </w:tc>
      </w:tr>
      <w:tr w:rsidR="005D2881" w:rsidRPr="0043487B" w14:paraId="25724538" w14:textId="77777777" w:rsidTr="0037563C">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C8CEFF2" w14:textId="77777777" w:rsidR="005D2881" w:rsidRPr="0043487B" w:rsidRDefault="00967B36">
            <w:pPr>
              <w:jc w:val="center"/>
              <w:rPr>
                <w:sz w:val="20"/>
                <w:szCs w:val="20"/>
                <w:lang w:val="kk-KZ"/>
              </w:rPr>
            </w:pPr>
            <w:r w:rsidRPr="0043487B">
              <w:rPr>
                <w:sz w:val="20"/>
                <w:szCs w:val="20"/>
                <w:lang w:val="kk-KZ"/>
              </w:rPr>
              <w:t>5</w:t>
            </w:r>
          </w:p>
        </w:tc>
        <w:tc>
          <w:tcPr>
            <w:tcW w:w="1387" w:type="dxa"/>
            <w:tcBorders>
              <w:top w:val="single" w:sz="4" w:space="0" w:color="auto"/>
              <w:left w:val="single" w:sz="4" w:space="0" w:color="auto"/>
              <w:bottom w:val="single" w:sz="4" w:space="0" w:color="auto"/>
              <w:right w:val="single" w:sz="4" w:space="0" w:color="auto"/>
            </w:tcBorders>
            <w:noWrap/>
            <w:vAlign w:val="bottom"/>
          </w:tcPr>
          <w:p w14:paraId="35DDEC7C" w14:textId="77777777" w:rsidR="005D2881" w:rsidRPr="0043487B" w:rsidRDefault="005D2881">
            <w:pPr>
              <w:jc w:val="center"/>
              <w:rPr>
                <w:sz w:val="20"/>
                <w:szCs w:val="20"/>
                <w:lang w:val="kk-KZ"/>
              </w:rPr>
            </w:pPr>
          </w:p>
        </w:tc>
        <w:tc>
          <w:tcPr>
            <w:tcW w:w="1270" w:type="dxa"/>
            <w:tcBorders>
              <w:top w:val="single" w:sz="4" w:space="0" w:color="auto"/>
              <w:left w:val="nil"/>
              <w:bottom w:val="single" w:sz="4" w:space="0" w:color="auto"/>
              <w:right w:val="single" w:sz="4" w:space="0" w:color="auto"/>
            </w:tcBorders>
            <w:noWrap/>
            <w:vAlign w:val="bottom"/>
          </w:tcPr>
          <w:p w14:paraId="1DC61529"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53267DA4"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6AEDBD1"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7D338F3A"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3E0AAE04" w14:textId="77777777" w:rsidR="005D2881" w:rsidRPr="0043487B" w:rsidRDefault="005D2881">
            <w:pPr>
              <w:jc w:val="center"/>
              <w:rPr>
                <w:sz w:val="20"/>
                <w:szCs w:val="20"/>
                <w:lang w:val="kk-KZ"/>
              </w:rPr>
            </w:pPr>
          </w:p>
        </w:tc>
        <w:tc>
          <w:tcPr>
            <w:tcW w:w="1418" w:type="dxa"/>
            <w:tcBorders>
              <w:top w:val="single" w:sz="4" w:space="0" w:color="auto"/>
              <w:left w:val="nil"/>
              <w:bottom w:val="single" w:sz="4" w:space="0" w:color="auto"/>
              <w:right w:val="single" w:sz="4" w:space="0" w:color="auto"/>
            </w:tcBorders>
            <w:noWrap/>
            <w:vAlign w:val="bottom"/>
          </w:tcPr>
          <w:p w14:paraId="3AC2925D" w14:textId="77777777" w:rsidR="005D2881" w:rsidRPr="0043487B" w:rsidRDefault="005D2881">
            <w:pPr>
              <w:jc w:val="center"/>
              <w:rPr>
                <w:sz w:val="20"/>
                <w:szCs w:val="20"/>
                <w:lang w:val="kk-KZ"/>
              </w:rPr>
            </w:pPr>
          </w:p>
        </w:tc>
        <w:tc>
          <w:tcPr>
            <w:tcW w:w="1551" w:type="dxa"/>
            <w:tcBorders>
              <w:top w:val="single" w:sz="4" w:space="0" w:color="auto"/>
              <w:left w:val="nil"/>
              <w:bottom w:val="single" w:sz="4" w:space="0" w:color="auto"/>
              <w:right w:val="single" w:sz="4" w:space="0" w:color="auto"/>
            </w:tcBorders>
            <w:noWrap/>
            <w:vAlign w:val="bottom"/>
          </w:tcPr>
          <w:p w14:paraId="5575DB7E" w14:textId="77777777" w:rsidR="005D2881" w:rsidRPr="0043487B" w:rsidRDefault="005D2881">
            <w:pPr>
              <w:jc w:val="center"/>
              <w:rPr>
                <w:sz w:val="20"/>
                <w:szCs w:val="20"/>
                <w:lang w:val="kk-KZ"/>
              </w:rPr>
            </w:pPr>
          </w:p>
        </w:tc>
      </w:tr>
      <w:tr w:rsidR="005D2881" w:rsidRPr="0043487B" w14:paraId="371DE3CB" w14:textId="77777777" w:rsidTr="0037563C">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BD64405" w14:textId="77777777" w:rsidR="005D2881" w:rsidRPr="0043487B" w:rsidRDefault="00967B36">
            <w:pPr>
              <w:jc w:val="center"/>
              <w:rPr>
                <w:sz w:val="20"/>
                <w:szCs w:val="20"/>
                <w:lang w:val="kk-KZ"/>
              </w:rPr>
            </w:pPr>
            <w:r w:rsidRPr="0043487B">
              <w:rPr>
                <w:sz w:val="20"/>
                <w:szCs w:val="20"/>
                <w:lang w:val="kk-KZ"/>
              </w:rPr>
              <w:t>…</w:t>
            </w:r>
          </w:p>
        </w:tc>
        <w:tc>
          <w:tcPr>
            <w:tcW w:w="1387" w:type="dxa"/>
            <w:tcBorders>
              <w:top w:val="single" w:sz="4" w:space="0" w:color="auto"/>
              <w:left w:val="single" w:sz="4" w:space="0" w:color="auto"/>
              <w:bottom w:val="single" w:sz="4" w:space="0" w:color="auto"/>
              <w:right w:val="single" w:sz="4" w:space="0" w:color="auto"/>
            </w:tcBorders>
            <w:noWrap/>
            <w:vAlign w:val="bottom"/>
          </w:tcPr>
          <w:p w14:paraId="55FC4304" w14:textId="77777777" w:rsidR="005D2881" w:rsidRPr="0043487B" w:rsidRDefault="005D2881">
            <w:pPr>
              <w:jc w:val="center"/>
              <w:rPr>
                <w:sz w:val="20"/>
                <w:szCs w:val="20"/>
                <w:lang w:val="kk-KZ"/>
              </w:rPr>
            </w:pPr>
          </w:p>
        </w:tc>
        <w:tc>
          <w:tcPr>
            <w:tcW w:w="1270" w:type="dxa"/>
            <w:tcBorders>
              <w:top w:val="single" w:sz="4" w:space="0" w:color="auto"/>
              <w:left w:val="nil"/>
              <w:bottom w:val="single" w:sz="4" w:space="0" w:color="auto"/>
              <w:right w:val="single" w:sz="4" w:space="0" w:color="auto"/>
            </w:tcBorders>
            <w:noWrap/>
            <w:vAlign w:val="bottom"/>
          </w:tcPr>
          <w:p w14:paraId="49A3CA11" w14:textId="77777777" w:rsidR="005D2881" w:rsidRPr="0043487B" w:rsidRDefault="005D2881">
            <w:pPr>
              <w:jc w:val="center"/>
              <w:rPr>
                <w:sz w:val="20"/>
                <w:szCs w:val="20"/>
                <w:lang w:val="kk-KZ"/>
              </w:rPr>
            </w:pPr>
          </w:p>
        </w:tc>
        <w:tc>
          <w:tcPr>
            <w:tcW w:w="1231" w:type="dxa"/>
            <w:tcBorders>
              <w:top w:val="single" w:sz="4" w:space="0" w:color="auto"/>
              <w:left w:val="nil"/>
              <w:bottom w:val="single" w:sz="4" w:space="0" w:color="auto"/>
              <w:right w:val="single" w:sz="4" w:space="0" w:color="auto"/>
            </w:tcBorders>
          </w:tcPr>
          <w:p w14:paraId="2B8BD14F" w14:textId="77777777" w:rsidR="005D2881" w:rsidRPr="0043487B" w:rsidRDefault="005D2881">
            <w:pPr>
              <w:jc w:val="center"/>
              <w:rPr>
                <w:sz w:val="20"/>
                <w:szCs w:val="20"/>
                <w:lang w:val="kk-KZ"/>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DE98317" w14:textId="77777777" w:rsidR="005D2881" w:rsidRPr="0043487B" w:rsidRDefault="005D2881">
            <w:pPr>
              <w:jc w:val="center"/>
              <w:rPr>
                <w:sz w:val="20"/>
                <w:szCs w:val="20"/>
                <w:lang w:val="kk-KZ"/>
              </w:rPr>
            </w:pPr>
          </w:p>
        </w:tc>
        <w:tc>
          <w:tcPr>
            <w:tcW w:w="1026" w:type="dxa"/>
            <w:tcBorders>
              <w:top w:val="single" w:sz="4" w:space="0" w:color="auto"/>
              <w:left w:val="nil"/>
              <w:bottom w:val="single" w:sz="4" w:space="0" w:color="auto"/>
              <w:right w:val="single" w:sz="4" w:space="0" w:color="auto"/>
            </w:tcBorders>
          </w:tcPr>
          <w:p w14:paraId="7256D674" w14:textId="77777777" w:rsidR="005D2881" w:rsidRPr="0043487B" w:rsidRDefault="005D2881">
            <w:pPr>
              <w:jc w:val="center"/>
              <w:rPr>
                <w:sz w:val="20"/>
                <w:szCs w:val="20"/>
                <w:lang w:val="kk-KZ"/>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086E1CD3" w14:textId="77777777" w:rsidR="005D2881" w:rsidRPr="0043487B" w:rsidRDefault="005D2881">
            <w:pPr>
              <w:jc w:val="center"/>
              <w:rPr>
                <w:sz w:val="20"/>
                <w:szCs w:val="20"/>
                <w:lang w:val="kk-KZ"/>
              </w:rPr>
            </w:pPr>
          </w:p>
        </w:tc>
        <w:tc>
          <w:tcPr>
            <w:tcW w:w="1418" w:type="dxa"/>
            <w:tcBorders>
              <w:top w:val="single" w:sz="4" w:space="0" w:color="auto"/>
              <w:left w:val="nil"/>
              <w:bottom w:val="single" w:sz="4" w:space="0" w:color="auto"/>
              <w:right w:val="single" w:sz="4" w:space="0" w:color="auto"/>
            </w:tcBorders>
            <w:noWrap/>
            <w:vAlign w:val="bottom"/>
          </w:tcPr>
          <w:p w14:paraId="035487B9" w14:textId="77777777" w:rsidR="005D2881" w:rsidRPr="0043487B" w:rsidRDefault="005D2881">
            <w:pPr>
              <w:jc w:val="center"/>
              <w:rPr>
                <w:sz w:val="20"/>
                <w:szCs w:val="20"/>
                <w:lang w:val="kk-KZ"/>
              </w:rPr>
            </w:pPr>
          </w:p>
        </w:tc>
        <w:tc>
          <w:tcPr>
            <w:tcW w:w="1551" w:type="dxa"/>
            <w:tcBorders>
              <w:top w:val="single" w:sz="4" w:space="0" w:color="auto"/>
              <w:left w:val="nil"/>
              <w:bottom w:val="single" w:sz="4" w:space="0" w:color="auto"/>
              <w:right w:val="single" w:sz="4" w:space="0" w:color="auto"/>
            </w:tcBorders>
            <w:noWrap/>
            <w:vAlign w:val="bottom"/>
          </w:tcPr>
          <w:p w14:paraId="5CE7791B" w14:textId="77777777" w:rsidR="005D2881" w:rsidRPr="0043487B" w:rsidRDefault="005D2881">
            <w:pPr>
              <w:jc w:val="center"/>
              <w:rPr>
                <w:sz w:val="20"/>
                <w:szCs w:val="20"/>
                <w:lang w:val="kk-KZ"/>
              </w:rPr>
            </w:pPr>
          </w:p>
        </w:tc>
      </w:tr>
    </w:tbl>
    <w:p w14:paraId="10B8AB34" w14:textId="77777777" w:rsidR="005D2881" w:rsidRPr="0043487B" w:rsidRDefault="005D2881">
      <w:pPr>
        <w:widowControl w:val="0"/>
        <w:shd w:val="clear" w:color="auto" w:fill="FFFFFF"/>
        <w:jc w:val="both"/>
        <w:textAlignment w:val="baseline"/>
        <w:rPr>
          <w:spacing w:val="2"/>
          <w:sz w:val="20"/>
          <w:szCs w:val="20"/>
          <w:lang w:val="kk-KZ"/>
        </w:rPr>
      </w:pPr>
    </w:p>
    <w:p w14:paraId="178CB62C" w14:textId="13FB746F" w:rsidR="005D2881" w:rsidRPr="0043487B" w:rsidRDefault="00967B36">
      <w:pPr>
        <w:rPr>
          <w:spacing w:val="2"/>
          <w:sz w:val="20"/>
          <w:szCs w:val="20"/>
          <w:lang w:val="kk-KZ"/>
        </w:rPr>
      </w:pPr>
      <w:r w:rsidRPr="0043487B">
        <w:rPr>
          <w:spacing w:val="2"/>
          <w:sz w:val="20"/>
          <w:szCs w:val="20"/>
          <w:lang w:val="kk-KZ"/>
        </w:rPr>
        <w:t xml:space="preserve">* </w:t>
      </w:r>
      <w:r w:rsidR="00625D0B" w:rsidRPr="0043487B">
        <w:rPr>
          <w:spacing w:val="2"/>
          <w:sz w:val="20"/>
          <w:szCs w:val="20"/>
          <w:lang w:val="kk-KZ"/>
        </w:rPr>
        <w:t>ҚҚС бөлігіндегі өзгерістер (НҚА күшіне енген сәттен бастап)</w:t>
      </w:r>
    </w:p>
    <w:p w14:paraId="0C356604" w14:textId="77777777" w:rsidR="005D2881" w:rsidRPr="0043487B" w:rsidRDefault="005D2881">
      <w:pPr>
        <w:widowControl w:val="0"/>
        <w:shd w:val="clear" w:color="auto" w:fill="FFFFFF"/>
        <w:jc w:val="both"/>
        <w:textAlignment w:val="baseline"/>
        <w:rPr>
          <w:spacing w:val="2"/>
          <w:sz w:val="20"/>
          <w:szCs w:val="20"/>
          <w:lang w:val="kk-KZ"/>
        </w:rPr>
      </w:pPr>
    </w:p>
    <w:p w14:paraId="77976B7C" w14:textId="77777777" w:rsidR="005D2881" w:rsidRPr="0043487B" w:rsidRDefault="005D2881">
      <w:pPr>
        <w:widowControl w:val="0"/>
        <w:shd w:val="clear" w:color="auto" w:fill="FFFFFF"/>
        <w:jc w:val="both"/>
        <w:textAlignment w:val="baseline"/>
        <w:rPr>
          <w:spacing w:val="2"/>
          <w:sz w:val="20"/>
          <w:szCs w:val="20"/>
          <w:lang w:val="kk-KZ"/>
        </w:rPr>
      </w:pPr>
    </w:p>
    <w:p w14:paraId="5E3A0EEE" w14:textId="5A21B1AA" w:rsidR="005D2881" w:rsidRPr="0043487B" w:rsidRDefault="00625D0B">
      <w:pPr>
        <w:widowControl w:val="0"/>
        <w:shd w:val="clear" w:color="auto" w:fill="FFFFFF"/>
        <w:jc w:val="both"/>
        <w:textAlignment w:val="baseline"/>
        <w:rPr>
          <w:spacing w:val="2"/>
          <w:sz w:val="20"/>
          <w:szCs w:val="20"/>
          <w:lang w:val="kk-KZ"/>
        </w:rPr>
      </w:pPr>
      <w:r w:rsidRPr="0043487B">
        <w:rPr>
          <w:spacing w:val="2"/>
          <w:sz w:val="20"/>
          <w:szCs w:val="20"/>
          <w:lang w:val="kk-KZ"/>
        </w:rPr>
        <w:t>Орындаушы</w:t>
      </w:r>
      <w:r w:rsidR="00967B36" w:rsidRPr="0043487B">
        <w:rPr>
          <w:spacing w:val="2"/>
          <w:sz w:val="20"/>
          <w:szCs w:val="20"/>
          <w:lang w:val="kk-KZ"/>
        </w:rPr>
        <w:t>: _________________________________________________________________________</w:t>
      </w:r>
    </w:p>
    <w:p w14:paraId="7A99FDDD" w14:textId="5EBC9296" w:rsidR="005D2881" w:rsidRPr="0043487B" w:rsidRDefault="00625D0B">
      <w:pPr>
        <w:widowControl w:val="0"/>
        <w:shd w:val="clear" w:color="auto" w:fill="FFFFFF"/>
        <w:jc w:val="both"/>
        <w:textAlignment w:val="baseline"/>
        <w:rPr>
          <w:spacing w:val="2"/>
          <w:sz w:val="20"/>
          <w:szCs w:val="20"/>
          <w:lang w:val="kk-KZ"/>
        </w:rPr>
      </w:pPr>
      <w:r w:rsidRPr="0043487B">
        <w:rPr>
          <w:spacing w:val="2"/>
          <w:sz w:val="20"/>
          <w:szCs w:val="20"/>
          <w:lang w:val="kk-KZ"/>
        </w:rPr>
        <w:t>(Лауазымы, аты-жөні, тегі (бар болған жағдайда)/қолы)</w:t>
      </w:r>
    </w:p>
    <w:p w14:paraId="00AD02FF" w14:textId="77777777" w:rsidR="005D2881" w:rsidRPr="0043487B" w:rsidRDefault="005D2881">
      <w:pPr>
        <w:widowControl w:val="0"/>
        <w:shd w:val="clear" w:color="auto" w:fill="FFFFFF"/>
        <w:jc w:val="both"/>
        <w:textAlignment w:val="baseline"/>
        <w:rPr>
          <w:spacing w:val="2"/>
          <w:sz w:val="20"/>
          <w:szCs w:val="20"/>
          <w:lang w:val="kk-KZ"/>
        </w:rPr>
      </w:pPr>
    </w:p>
    <w:p w14:paraId="08589FEC" w14:textId="77777777" w:rsidR="005D2881" w:rsidRPr="0043487B" w:rsidRDefault="005D2881">
      <w:pPr>
        <w:widowControl w:val="0"/>
        <w:shd w:val="clear" w:color="auto" w:fill="FFFFFF"/>
        <w:jc w:val="both"/>
        <w:textAlignment w:val="baseline"/>
        <w:rPr>
          <w:spacing w:val="2"/>
          <w:sz w:val="20"/>
          <w:szCs w:val="20"/>
          <w:lang w:val="kk-KZ"/>
        </w:rPr>
      </w:pPr>
    </w:p>
    <w:p w14:paraId="4AFBC573" w14:textId="77777777" w:rsidR="005D2881" w:rsidRPr="0043487B" w:rsidRDefault="005D2881">
      <w:pPr>
        <w:widowControl w:val="0"/>
        <w:shd w:val="clear" w:color="auto" w:fill="FFFFFF"/>
        <w:jc w:val="both"/>
        <w:textAlignment w:val="baseline"/>
        <w:rPr>
          <w:spacing w:val="2"/>
          <w:sz w:val="20"/>
          <w:szCs w:val="20"/>
          <w:lang w:val="kk-KZ"/>
        </w:rPr>
      </w:pPr>
    </w:p>
    <w:p w14:paraId="2F70E1AC" w14:textId="77777777" w:rsidR="005D2881" w:rsidRPr="0043487B" w:rsidRDefault="005D2881">
      <w:pPr>
        <w:widowControl w:val="0"/>
        <w:shd w:val="clear" w:color="auto" w:fill="FFFFFF"/>
        <w:jc w:val="both"/>
        <w:textAlignment w:val="baseline"/>
        <w:rPr>
          <w:spacing w:val="2"/>
          <w:sz w:val="20"/>
          <w:szCs w:val="20"/>
          <w:lang w:val="kk-KZ"/>
        </w:rPr>
      </w:pPr>
    </w:p>
    <w:tbl>
      <w:tblPr>
        <w:tblW w:w="0" w:type="auto"/>
        <w:tblLook w:val="04A0" w:firstRow="1" w:lastRow="0" w:firstColumn="1" w:lastColumn="0" w:noHBand="0" w:noVBand="1"/>
      </w:tblPr>
      <w:tblGrid>
        <w:gridCol w:w="3190"/>
        <w:gridCol w:w="3190"/>
        <w:gridCol w:w="3190"/>
      </w:tblGrid>
      <w:tr w:rsidR="005D2881" w:rsidRPr="0043487B" w14:paraId="01D44218" w14:textId="77777777" w:rsidTr="00625D0B">
        <w:trPr>
          <w:trHeight w:val="960"/>
        </w:trPr>
        <w:tc>
          <w:tcPr>
            <w:tcW w:w="3190" w:type="dxa"/>
          </w:tcPr>
          <w:p w14:paraId="188E4CEB" w14:textId="28A1A660" w:rsidR="005D2881" w:rsidRPr="0043487B" w:rsidRDefault="00625D0B">
            <w:pPr>
              <w:spacing w:before="100" w:beforeAutospacing="1"/>
              <w:contextualSpacing/>
              <w:jc w:val="both"/>
              <w:rPr>
                <w:b/>
                <w:sz w:val="20"/>
                <w:szCs w:val="20"/>
                <w:lang w:val="kk-KZ"/>
              </w:rPr>
            </w:pPr>
            <w:r w:rsidRPr="0043487B">
              <w:rPr>
                <w:b/>
                <w:sz w:val="20"/>
                <w:szCs w:val="20"/>
                <w:lang w:val="kk-KZ"/>
              </w:rPr>
              <w:t>Лизинг берушіден</w:t>
            </w:r>
            <w:r w:rsidR="00967B36" w:rsidRPr="0043487B">
              <w:rPr>
                <w:b/>
                <w:sz w:val="20"/>
                <w:szCs w:val="20"/>
                <w:lang w:val="kk-KZ"/>
              </w:rPr>
              <w:t>:</w:t>
            </w:r>
          </w:p>
          <w:p w14:paraId="26298726" w14:textId="77777777" w:rsidR="005D2881" w:rsidRPr="0043487B" w:rsidRDefault="00967B36">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223283FD" w14:textId="795B61BF" w:rsidR="005D2881" w:rsidRPr="0043487B" w:rsidRDefault="00625D0B">
            <w:pPr>
              <w:spacing w:before="100" w:beforeAutospacing="1" w:after="100" w:afterAutospacing="1" w:line="276" w:lineRule="auto"/>
              <w:contextualSpacing/>
              <w:rPr>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06FE49D2" w14:textId="74EAA3DA" w:rsidR="005D2881" w:rsidRPr="0043487B" w:rsidRDefault="00625D0B">
            <w:pPr>
              <w:spacing w:before="100" w:beforeAutospacing="1" w:after="100" w:afterAutospacing="1"/>
              <w:contextualSpacing/>
              <w:jc w:val="both"/>
              <w:rPr>
                <w:b/>
                <w:sz w:val="20"/>
                <w:szCs w:val="20"/>
                <w:lang w:val="kk-KZ"/>
              </w:rPr>
            </w:pPr>
            <w:r w:rsidRPr="0043487B">
              <w:rPr>
                <w:b/>
                <w:sz w:val="20"/>
                <w:szCs w:val="20"/>
                <w:lang w:val="kk-KZ"/>
              </w:rPr>
              <w:t>Өнім берушіден</w:t>
            </w:r>
          </w:p>
          <w:p w14:paraId="6462A6A6" w14:textId="77777777" w:rsidR="005D2881" w:rsidRPr="0043487B" w:rsidRDefault="00967B36">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37A01256" w14:textId="7394094C" w:rsidR="005D2881" w:rsidRPr="0043487B" w:rsidRDefault="00625D0B">
            <w:pPr>
              <w:spacing w:before="100" w:beforeAutospacing="1" w:after="100" w:afterAutospacing="1"/>
              <w:contextualSpacing/>
              <w:rPr>
                <w:b/>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12EC3387" w14:textId="7DD51539" w:rsidR="005D2881" w:rsidRPr="0043487B" w:rsidRDefault="00625D0B">
            <w:pPr>
              <w:spacing w:before="100" w:beforeAutospacing="1" w:after="100" w:afterAutospacing="1"/>
              <w:contextualSpacing/>
              <w:jc w:val="both"/>
              <w:rPr>
                <w:b/>
                <w:sz w:val="20"/>
                <w:szCs w:val="20"/>
                <w:lang w:val="kk-KZ"/>
              </w:rPr>
            </w:pPr>
            <w:r w:rsidRPr="0043487B">
              <w:rPr>
                <w:b/>
                <w:sz w:val="20"/>
                <w:szCs w:val="20"/>
                <w:lang w:val="kk-KZ"/>
              </w:rPr>
              <w:t>Лизинг алушыдан</w:t>
            </w:r>
            <w:r w:rsidR="00967B36" w:rsidRPr="0043487B">
              <w:rPr>
                <w:b/>
                <w:sz w:val="20"/>
                <w:szCs w:val="20"/>
                <w:lang w:val="kk-KZ"/>
              </w:rPr>
              <w:t>:</w:t>
            </w:r>
          </w:p>
          <w:p w14:paraId="0A81840F" w14:textId="77777777" w:rsidR="005D2881" w:rsidRPr="0043487B" w:rsidRDefault="00967B36">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25B3E7E7" w14:textId="351ABCC5" w:rsidR="005D2881" w:rsidRPr="0043487B" w:rsidRDefault="00625D0B">
            <w:pPr>
              <w:spacing w:before="100" w:beforeAutospacing="1" w:after="100" w:afterAutospacing="1"/>
              <w:contextualSpacing/>
              <w:rPr>
                <w:sz w:val="20"/>
                <w:szCs w:val="20"/>
                <w:lang w:val="kk-KZ"/>
              </w:rPr>
            </w:pPr>
            <w:r w:rsidRPr="0043487B">
              <w:rPr>
                <w:spacing w:val="2"/>
                <w:sz w:val="20"/>
                <w:szCs w:val="20"/>
                <w:lang w:val="kk-KZ"/>
              </w:rPr>
              <w:t>(Лауазымы, аты-жөні, тегі (бар болған жағдайда)/қолы)</w:t>
            </w:r>
          </w:p>
        </w:tc>
      </w:tr>
    </w:tbl>
    <w:p w14:paraId="46F83689" w14:textId="77777777" w:rsidR="005D2881" w:rsidRPr="0043487B"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szCs w:val="20"/>
          <w:lang w:val="kk-KZ"/>
        </w:rPr>
      </w:pPr>
      <w:r w:rsidRPr="0043487B">
        <w:rPr>
          <w:rFonts w:eastAsia="Calibri"/>
          <w:sz w:val="20"/>
          <w:szCs w:val="20"/>
          <w:lang w:val="kk-KZ"/>
        </w:rPr>
        <w:br w:type="page"/>
      </w:r>
    </w:p>
    <w:p w14:paraId="50A0BFBF" w14:textId="77777777" w:rsidR="00B208AB" w:rsidRPr="0043487B" w:rsidRDefault="00B208AB" w:rsidP="003D1DAA">
      <w:pPr>
        <w:widowControl w:val="0"/>
        <w:jc w:val="right"/>
        <w:rPr>
          <w:rStyle w:val="a9"/>
          <w:b w:val="0"/>
          <w:bCs w:val="0"/>
          <w:i/>
          <w:iCs/>
          <w:color w:val="0D0D0D"/>
          <w:sz w:val="20"/>
          <w:szCs w:val="20"/>
          <w:shd w:val="clear" w:color="auto" w:fill="FCFCFC"/>
          <w:lang w:val="kk-KZ"/>
        </w:rPr>
        <w:sectPr w:rsidR="00B208AB" w:rsidRPr="0043487B" w:rsidSect="00B208AB">
          <w:pgSz w:w="11906" w:h="16838"/>
          <w:pgMar w:top="709" w:right="992" w:bottom="1134" w:left="851" w:header="709" w:footer="709" w:gutter="0"/>
          <w:cols w:space="720"/>
          <w:docGrid w:linePitch="299"/>
        </w:sectPr>
      </w:pPr>
    </w:p>
    <w:p w14:paraId="108681F1" w14:textId="505B10CF" w:rsidR="003D1DAA" w:rsidRPr="0043487B" w:rsidRDefault="003D1DAA" w:rsidP="003D1DAA">
      <w:pPr>
        <w:widowControl w:val="0"/>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Қаржы лизингі шартына</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 /ҚЛШ/</w:t>
      </w:r>
      <w:r w:rsidRPr="0043487B">
        <w:rPr>
          <w:rStyle w:val="a7"/>
          <w:b/>
          <w:bCs/>
          <w:i w:val="0"/>
          <w:iCs w:val="0"/>
          <w:color w:val="0D0D0D"/>
          <w:sz w:val="20"/>
          <w:szCs w:val="20"/>
          <w:shd w:val="clear" w:color="auto" w:fill="FCFCFC"/>
          <w:lang w:val="kk-KZ"/>
        </w:rPr>
        <w:t> «___» ______ 20</w:t>
      </w:r>
      <w:r w:rsidRPr="0043487B">
        <w:rPr>
          <w:rStyle w:val="a9"/>
          <w:b w:val="0"/>
          <w:bCs w:val="0"/>
          <w:i/>
          <w:iCs/>
          <w:color w:val="0D0D0D"/>
          <w:sz w:val="20"/>
          <w:szCs w:val="20"/>
          <w:shd w:val="clear" w:color="auto" w:fill="FCFCFC"/>
          <w:lang w:val="kk-KZ"/>
        </w:rPr>
        <w:t>____жылғы</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4-қосымша</w:t>
      </w:r>
    </w:p>
    <w:p w14:paraId="59A4E3D5" w14:textId="77777777" w:rsidR="005D2881" w:rsidRPr="0043487B" w:rsidRDefault="005D2881">
      <w:pPr>
        <w:widowControl w:val="0"/>
        <w:jc w:val="both"/>
        <w:rPr>
          <w:sz w:val="20"/>
          <w:szCs w:val="20"/>
          <w:lang w:val="kk-KZ"/>
        </w:rPr>
      </w:pPr>
    </w:p>
    <w:p w14:paraId="25C53819" w14:textId="77777777" w:rsidR="005D2881" w:rsidRPr="0043487B" w:rsidRDefault="005D2881">
      <w:pPr>
        <w:widowControl w:val="0"/>
        <w:jc w:val="both"/>
        <w:rPr>
          <w:sz w:val="20"/>
          <w:szCs w:val="20"/>
          <w:lang w:val="kk-KZ"/>
        </w:rPr>
      </w:pPr>
    </w:p>
    <w:p w14:paraId="35E23365" w14:textId="77777777" w:rsidR="00C52609" w:rsidRPr="0043487B" w:rsidRDefault="00C52609" w:rsidP="00C52609">
      <w:pPr>
        <w:jc w:val="right"/>
        <w:rPr>
          <w:color w:val="000000"/>
          <w:sz w:val="20"/>
          <w:szCs w:val="20"/>
          <w:lang w:val="kk-KZ"/>
        </w:rPr>
      </w:pPr>
    </w:p>
    <w:p w14:paraId="41DA7632" w14:textId="13C0C175" w:rsidR="00C52609" w:rsidRPr="0043487B" w:rsidRDefault="00C52609" w:rsidP="00C52609">
      <w:pPr>
        <w:jc w:val="center"/>
        <w:rPr>
          <w:b/>
          <w:color w:val="000000"/>
          <w:sz w:val="20"/>
          <w:szCs w:val="20"/>
          <w:lang w:val="kk-KZ"/>
        </w:rPr>
      </w:pPr>
      <w:r w:rsidRPr="0043487B">
        <w:rPr>
          <w:b/>
          <w:color w:val="000000"/>
          <w:sz w:val="20"/>
          <w:szCs w:val="20"/>
          <w:lang w:val="kk-KZ"/>
        </w:rPr>
        <w:t>Сәйкессіздіктер актісі №_________</w:t>
      </w:r>
    </w:p>
    <w:p w14:paraId="64CA602C" w14:textId="77777777" w:rsidR="00C52609" w:rsidRPr="0043487B" w:rsidRDefault="00C52609" w:rsidP="00C52609">
      <w:pPr>
        <w:jc w:val="center"/>
        <w:rPr>
          <w:b/>
          <w:color w:val="000000"/>
          <w:sz w:val="20"/>
          <w:szCs w:val="20"/>
          <w:lang w:val="kk-KZ"/>
        </w:rPr>
      </w:pPr>
    </w:p>
    <w:p w14:paraId="74F52118" w14:textId="6A5C07C8" w:rsidR="00C52609" w:rsidRPr="0043487B" w:rsidRDefault="00C52609" w:rsidP="00C52609">
      <w:pPr>
        <w:rPr>
          <w:color w:val="000000"/>
          <w:sz w:val="20"/>
          <w:szCs w:val="20"/>
          <w:lang w:val="kk-KZ"/>
        </w:rPr>
      </w:pPr>
      <w:r w:rsidRPr="0043487B">
        <w:rPr>
          <w:color w:val="000000"/>
          <w:sz w:val="20"/>
          <w:szCs w:val="20"/>
          <w:lang w:val="kk-KZ"/>
        </w:rPr>
        <w:t>Қабылдау-тапсыру күні   __________________________________________________________</w:t>
      </w:r>
    </w:p>
    <w:p w14:paraId="7B039A1D" w14:textId="77777777" w:rsidR="00C52609" w:rsidRPr="0043487B" w:rsidRDefault="00C52609" w:rsidP="00C52609">
      <w:pPr>
        <w:rPr>
          <w:color w:val="000000"/>
          <w:sz w:val="20"/>
          <w:szCs w:val="20"/>
          <w:lang w:val="kk-KZ"/>
        </w:rPr>
      </w:pPr>
      <w:r w:rsidRPr="0043487B">
        <w:rPr>
          <w:color w:val="000000"/>
          <w:sz w:val="20"/>
          <w:szCs w:val="20"/>
          <w:lang w:val="kk-KZ"/>
        </w:rPr>
        <w:t>Лизинг алушының атауы мен мекенжайы, БСН_________________________________________________</w:t>
      </w:r>
    </w:p>
    <w:p w14:paraId="543C493D" w14:textId="77777777" w:rsidR="00C52609" w:rsidRPr="0043487B" w:rsidRDefault="00C52609" w:rsidP="00C52609">
      <w:pPr>
        <w:rPr>
          <w:color w:val="000000"/>
          <w:sz w:val="20"/>
          <w:szCs w:val="20"/>
          <w:lang w:val="kk-KZ"/>
        </w:rPr>
      </w:pPr>
      <w:r w:rsidRPr="0043487B">
        <w:rPr>
          <w:color w:val="000000"/>
          <w:sz w:val="20"/>
          <w:szCs w:val="20"/>
          <w:lang w:val="kk-KZ"/>
        </w:rPr>
        <w:t>Өнім берушінің атауы, БСН__________________________________________________________</w:t>
      </w:r>
    </w:p>
    <w:p w14:paraId="27D288FF" w14:textId="77777777" w:rsidR="00C52609" w:rsidRPr="0043487B" w:rsidRDefault="00C52609" w:rsidP="00C52609">
      <w:pPr>
        <w:rPr>
          <w:color w:val="000000"/>
          <w:sz w:val="20"/>
          <w:szCs w:val="20"/>
          <w:lang w:val="kk-KZ"/>
        </w:rPr>
      </w:pPr>
      <w:r w:rsidRPr="0043487B">
        <w:rPr>
          <w:color w:val="000000"/>
          <w:sz w:val="20"/>
          <w:szCs w:val="20"/>
          <w:lang w:val="kk-KZ"/>
        </w:rPr>
        <w:t>Лизин нысанының атауы ______________________________________________________ Зауытық/сериялық нөмірі ___________________________________________________________</w:t>
      </w:r>
    </w:p>
    <w:p w14:paraId="52DE5E53" w14:textId="77777777" w:rsidR="00C52609" w:rsidRPr="0043487B" w:rsidRDefault="00C52609" w:rsidP="00C52609">
      <w:pPr>
        <w:rPr>
          <w:color w:val="000000"/>
          <w:sz w:val="20"/>
          <w:szCs w:val="20"/>
          <w:lang w:val="kk-KZ"/>
        </w:rPr>
      </w:pPr>
      <w:r w:rsidRPr="0043487B">
        <w:rPr>
          <w:color w:val="000000"/>
          <w:sz w:val="20"/>
          <w:szCs w:val="20"/>
          <w:lang w:val="kk-KZ"/>
        </w:rPr>
        <w:t>Лизинг нысанының орналасқан орны______________________________________________</w:t>
      </w:r>
    </w:p>
    <w:p w14:paraId="37D57F21" w14:textId="77777777" w:rsidR="00C52609" w:rsidRPr="0043487B" w:rsidRDefault="00C52609" w:rsidP="00C52609">
      <w:pPr>
        <w:rPr>
          <w:color w:val="000000"/>
          <w:sz w:val="20"/>
          <w:szCs w:val="20"/>
          <w:lang w:val="kk-KZ"/>
        </w:rPr>
      </w:pPr>
      <w:r w:rsidRPr="0043487B">
        <w:rPr>
          <w:color w:val="000000"/>
          <w:sz w:val="20"/>
          <w:szCs w:val="20"/>
          <w:lang w:val="kk-KZ"/>
        </w:rPr>
        <w:t>Жиынтықталуы:_________________________________________________________________________________________________________________________________________________________</w:t>
      </w:r>
    </w:p>
    <w:p w14:paraId="147ADAD3" w14:textId="77777777" w:rsidR="00C52609" w:rsidRPr="0043487B" w:rsidRDefault="00C52609" w:rsidP="00C52609">
      <w:pPr>
        <w:rPr>
          <w:color w:val="000000"/>
          <w:sz w:val="20"/>
          <w:szCs w:val="20"/>
          <w:lang w:val="kk-KZ"/>
        </w:rPr>
      </w:pPr>
      <w:r w:rsidRPr="0043487B">
        <w:rPr>
          <w:color w:val="000000"/>
          <w:sz w:val="20"/>
          <w:szCs w:val="20"/>
          <w:lang w:val="kk-KZ"/>
        </w:rPr>
        <w:t>Жұмысқа жарамдылық және опциялар, режимдердің бар болуы және тағы басқалар:  _____________________________________________________________________________________________________________________________________________________________________________________________________</w:t>
      </w:r>
    </w:p>
    <w:p w14:paraId="48298F38" w14:textId="77777777" w:rsidR="00C52609" w:rsidRPr="0043487B" w:rsidRDefault="00C52609" w:rsidP="00C52609">
      <w:pPr>
        <w:rPr>
          <w:color w:val="000000"/>
          <w:sz w:val="20"/>
          <w:szCs w:val="20"/>
          <w:lang w:val="kk-KZ"/>
        </w:rPr>
      </w:pPr>
      <w:bookmarkStart w:id="7" w:name="z3648"/>
      <w:r w:rsidRPr="0043487B">
        <w:rPr>
          <w:color w:val="000000"/>
          <w:sz w:val="20"/>
          <w:szCs w:val="20"/>
          <w:lang w:val="kk-KZ"/>
        </w:rPr>
        <w:t xml:space="preserve">Айқындалған ақаулардың, ауытқулардың егжей-тегжейлі сипатталуы және олардың сипаты: </w:t>
      </w:r>
    </w:p>
    <w:bookmarkEnd w:id="7"/>
    <w:p w14:paraId="7D682484" w14:textId="77777777" w:rsidR="00C52609" w:rsidRPr="0043487B" w:rsidRDefault="00C52609" w:rsidP="00C526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____________________</w:t>
      </w:r>
    </w:p>
    <w:p w14:paraId="1F4DDF9B" w14:textId="77777777" w:rsidR="00C52609" w:rsidRPr="0043487B" w:rsidRDefault="00C52609" w:rsidP="00C526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r w:rsidRPr="0043487B">
        <w:rPr>
          <w:color w:val="000000"/>
          <w:sz w:val="20"/>
          <w:szCs w:val="20"/>
          <w:lang w:val="kk-KZ"/>
        </w:rPr>
        <w:t>_________________________________________________________________________________</w:t>
      </w:r>
    </w:p>
    <w:p w14:paraId="0987F655" w14:textId="77777777" w:rsidR="00C52609" w:rsidRPr="0043487B" w:rsidRDefault="00C52609" w:rsidP="00C52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4001D71F" w14:textId="77777777" w:rsidR="00C52609" w:rsidRPr="0043487B" w:rsidRDefault="00C52609" w:rsidP="00C52609">
      <w:pPr>
        <w:rPr>
          <w:color w:val="000000"/>
          <w:sz w:val="20"/>
          <w:szCs w:val="20"/>
          <w:lang w:val="kk-KZ"/>
        </w:rPr>
      </w:pPr>
      <w:r w:rsidRPr="0043487B">
        <w:rPr>
          <w:color w:val="000000"/>
          <w:sz w:val="20"/>
          <w:szCs w:val="20"/>
          <w:lang w:val="kk-KZ"/>
        </w:rPr>
        <w:t>Ақаулардың, сан мен сапасының ауытқуларының себептері туралы комиссияның қорытындысы: _________________________________________________________________________________</w:t>
      </w:r>
    </w:p>
    <w:p w14:paraId="21A69B9A" w14:textId="77777777"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0FAC2689" w14:textId="77777777"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5A4F031A" w14:textId="20E4470A"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43487B">
        <w:rPr>
          <w:b/>
          <w:color w:val="000000"/>
          <w:sz w:val="20"/>
          <w:szCs w:val="20"/>
          <w:lang w:val="kk-KZ"/>
        </w:rPr>
        <w:t>Өнім беруші:</w:t>
      </w:r>
      <w:r w:rsidRPr="0043487B">
        <w:rPr>
          <w:i/>
          <w:color w:val="000000"/>
          <w:sz w:val="20"/>
          <w:szCs w:val="20"/>
          <w:lang w:val="kk-KZ"/>
        </w:rPr>
        <w:t xml:space="preserve">  (</w:t>
      </w:r>
      <w:r w:rsidR="00654C07" w:rsidRPr="0043487B">
        <w:rPr>
          <w:spacing w:val="2"/>
          <w:sz w:val="20"/>
          <w:szCs w:val="20"/>
          <w:lang w:val="kk-KZ"/>
        </w:rPr>
        <w:t>аты-жөні, тегі</w:t>
      </w:r>
      <w:r w:rsidRPr="0043487B">
        <w:rPr>
          <w:i/>
          <w:color w:val="000000"/>
          <w:sz w:val="20"/>
          <w:szCs w:val="20"/>
          <w:lang w:val="kk-KZ"/>
        </w:rPr>
        <w:t>) _____________________ (қолы) _______________</w:t>
      </w:r>
    </w:p>
    <w:p w14:paraId="2436D22A" w14:textId="77777777"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6629674D" w14:textId="641B342C"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43487B">
        <w:rPr>
          <w:b/>
          <w:color w:val="000000"/>
          <w:sz w:val="20"/>
          <w:szCs w:val="20"/>
          <w:lang w:val="kk-KZ"/>
        </w:rPr>
        <w:t>Лизинг алушы:</w:t>
      </w:r>
      <w:r w:rsidRPr="0043487B">
        <w:rPr>
          <w:i/>
          <w:color w:val="000000"/>
          <w:sz w:val="20"/>
          <w:szCs w:val="20"/>
          <w:lang w:val="kk-KZ"/>
        </w:rPr>
        <w:t xml:space="preserve"> (</w:t>
      </w:r>
      <w:r w:rsidR="00654C07" w:rsidRPr="0043487B">
        <w:rPr>
          <w:spacing w:val="2"/>
          <w:sz w:val="20"/>
          <w:szCs w:val="20"/>
          <w:lang w:val="kk-KZ"/>
        </w:rPr>
        <w:t>аты-жөні, тегі</w:t>
      </w:r>
      <w:r w:rsidRPr="0043487B">
        <w:rPr>
          <w:i/>
          <w:color w:val="000000"/>
          <w:sz w:val="20"/>
          <w:szCs w:val="20"/>
          <w:lang w:val="kk-KZ"/>
        </w:rPr>
        <w:t>) _____________________ (қолы) _______________</w:t>
      </w:r>
    </w:p>
    <w:p w14:paraId="5D6CF134" w14:textId="77777777" w:rsidR="00C52609" w:rsidRPr="0043487B" w:rsidRDefault="00C52609" w:rsidP="00C526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p>
    <w:p w14:paraId="376E37E0" w14:textId="511DF62A" w:rsidR="00C52609" w:rsidRPr="0043487B"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20"/>
          <w:szCs w:val="20"/>
          <w:lang w:val="kk-KZ"/>
        </w:rPr>
      </w:pPr>
      <w:r w:rsidRPr="0043487B">
        <w:rPr>
          <w:b/>
          <w:color w:val="000000"/>
          <w:sz w:val="20"/>
          <w:szCs w:val="20"/>
          <w:lang w:val="kk-KZ"/>
        </w:rPr>
        <w:t xml:space="preserve">Лизинг беруші: </w:t>
      </w:r>
      <w:r w:rsidRPr="0043487B">
        <w:rPr>
          <w:i/>
          <w:color w:val="000000"/>
          <w:sz w:val="20"/>
          <w:szCs w:val="20"/>
          <w:lang w:val="kk-KZ"/>
        </w:rPr>
        <w:t>(</w:t>
      </w:r>
      <w:r w:rsidR="00654C07" w:rsidRPr="0043487B">
        <w:rPr>
          <w:spacing w:val="2"/>
          <w:sz w:val="20"/>
          <w:szCs w:val="20"/>
          <w:lang w:val="kk-KZ"/>
        </w:rPr>
        <w:t>аты-жөні, тегі</w:t>
      </w:r>
      <w:r w:rsidRPr="0043487B">
        <w:rPr>
          <w:i/>
          <w:color w:val="000000"/>
          <w:sz w:val="20"/>
          <w:szCs w:val="20"/>
          <w:lang w:val="kk-KZ"/>
        </w:rPr>
        <w:t>) _____________________ (қолы) _______________</w:t>
      </w:r>
    </w:p>
    <w:p w14:paraId="1A625A01" w14:textId="77777777" w:rsidR="00C52609" w:rsidRPr="0043487B"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0"/>
          <w:szCs w:val="20"/>
          <w:lang w:val="kk-KZ"/>
        </w:rPr>
      </w:pPr>
    </w:p>
    <w:p w14:paraId="4A2392BB" w14:textId="77777777" w:rsidR="00C52609" w:rsidRPr="0043487B" w:rsidRDefault="00C52609" w:rsidP="00C52609">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color w:val="000000"/>
          <w:sz w:val="20"/>
          <w:szCs w:val="20"/>
          <w:lang w:val="kk-KZ"/>
        </w:rPr>
      </w:pPr>
    </w:p>
    <w:p w14:paraId="63BCBDCC" w14:textId="77777777" w:rsidR="005D2881" w:rsidRPr="0043487B"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p>
    <w:p w14:paraId="5ACA2E0C" w14:textId="77777777" w:rsidR="005D2881" w:rsidRPr="0043487B"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43487B">
        <w:rPr>
          <w:sz w:val="20"/>
          <w:szCs w:val="20"/>
          <w:lang w:val="kk-KZ"/>
        </w:rPr>
        <w:br w:type="page"/>
      </w:r>
    </w:p>
    <w:p w14:paraId="30BF762A" w14:textId="4D0F64F5" w:rsidR="003D1DAA" w:rsidRPr="0043487B" w:rsidRDefault="003D1DAA" w:rsidP="003D1DAA">
      <w:pPr>
        <w:widowControl w:val="0"/>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Қаржы лизингі шартына</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 /ҚЛШ/</w:t>
      </w:r>
      <w:r w:rsidRPr="0043487B">
        <w:rPr>
          <w:rStyle w:val="a7"/>
          <w:b/>
          <w:bCs/>
          <w:i w:val="0"/>
          <w:iCs w:val="0"/>
          <w:color w:val="0D0D0D"/>
          <w:sz w:val="20"/>
          <w:szCs w:val="20"/>
          <w:shd w:val="clear" w:color="auto" w:fill="FCFCFC"/>
          <w:lang w:val="kk-KZ"/>
        </w:rPr>
        <w:t> «___» ______ 20</w:t>
      </w:r>
      <w:r w:rsidRPr="0043487B">
        <w:rPr>
          <w:rStyle w:val="a9"/>
          <w:b w:val="0"/>
          <w:bCs w:val="0"/>
          <w:i/>
          <w:iCs/>
          <w:color w:val="0D0D0D"/>
          <w:sz w:val="20"/>
          <w:szCs w:val="20"/>
          <w:shd w:val="clear" w:color="auto" w:fill="FCFCFC"/>
          <w:lang w:val="kk-KZ"/>
        </w:rPr>
        <w:t>____жылғы</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5-қосымша</w:t>
      </w:r>
    </w:p>
    <w:p w14:paraId="3C24E760" w14:textId="77777777" w:rsidR="003D1DAA" w:rsidRPr="0043487B" w:rsidRDefault="003D1DAA" w:rsidP="003D1DAA">
      <w:pPr>
        <w:widowControl w:val="0"/>
        <w:rPr>
          <w:sz w:val="20"/>
          <w:szCs w:val="20"/>
          <w:lang w:val="kk-KZ"/>
        </w:rPr>
      </w:pPr>
    </w:p>
    <w:p w14:paraId="6B02E761" w14:textId="77777777" w:rsidR="00654C07" w:rsidRPr="0043487B" w:rsidRDefault="00654C07" w:rsidP="00654C07">
      <w:pPr>
        <w:ind w:left="1134"/>
        <w:jc w:val="center"/>
        <w:rPr>
          <w:b/>
          <w:color w:val="000000"/>
          <w:sz w:val="20"/>
          <w:szCs w:val="20"/>
          <w:lang w:val="kk-KZ"/>
        </w:rPr>
      </w:pPr>
    </w:p>
    <w:p w14:paraId="69735245" w14:textId="77777777" w:rsidR="00654C07" w:rsidRPr="0043487B" w:rsidRDefault="00654C07" w:rsidP="00654C07">
      <w:pPr>
        <w:ind w:left="1134"/>
        <w:jc w:val="center"/>
        <w:rPr>
          <w:b/>
          <w:color w:val="000000"/>
          <w:sz w:val="20"/>
          <w:szCs w:val="20"/>
          <w:lang w:val="kk-KZ"/>
        </w:rPr>
      </w:pPr>
      <w:r w:rsidRPr="0043487B">
        <w:rPr>
          <w:b/>
          <w:color w:val="000000"/>
          <w:sz w:val="20"/>
          <w:szCs w:val="20"/>
          <w:lang w:val="kk-KZ"/>
        </w:rPr>
        <w:t>Лизинг нысанасын ауыстыру актісі</w:t>
      </w:r>
    </w:p>
    <w:p w14:paraId="08281FC6" w14:textId="77777777" w:rsidR="00654C07" w:rsidRPr="0043487B" w:rsidRDefault="00654C07" w:rsidP="00654C07">
      <w:pPr>
        <w:ind w:left="1134"/>
        <w:jc w:val="center"/>
        <w:rPr>
          <w:b/>
          <w:color w:val="000000"/>
          <w:sz w:val="20"/>
          <w:szCs w:val="20"/>
          <w:lang w:val="kk-KZ"/>
        </w:rPr>
      </w:pPr>
    </w:p>
    <w:p w14:paraId="0657A854" w14:textId="77777777" w:rsidR="00654C07" w:rsidRPr="0043487B" w:rsidRDefault="00654C07" w:rsidP="00654C07">
      <w:pPr>
        <w:ind w:left="1134"/>
        <w:jc w:val="center"/>
        <w:rPr>
          <w:b/>
          <w:color w:val="000000"/>
          <w:sz w:val="20"/>
          <w:szCs w:val="20"/>
          <w:lang w:val="kk-KZ"/>
        </w:rPr>
      </w:pPr>
    </w:p>
    <w:p w14:paraId="6BE1573C" w14:textId="77777777" w:rsidR="00654C07" w:rsidRPr="0043487B" w:rsidRDefault="00654C07" w:rsidP="00654C07">
      <w:pPr>
        <w:tabs>
          <w:tab w:val="left" w:pos="5235"/>
        </w:tabs>
        <w:ind w:left="567"/>
        <w:rPr>
          <w:color w:val="000000"/>
          <w:sz w:val="20"/>
          <w:szCs w:val="20"/>
          <w:lang w:val="kk-KZ"/>
        </w:rPr>
      </w:pPr>
      <w:r w:rsidRPr="0043487B">
        <w:rPr>
          <w:color w:val="000000"/>
          <w:sz w:val="20"/>
          <w:szCs w:val="20"/>
          <w:lang w:val="kk-KZ"/>
        </w:rPr>
        <w:t>1. Тарап. Өнім беруші, БСН __________________________________________________________________________________________</w:t>
      </w:r>
    </w:p>
    <w:p w14:paraId="3EDC85E5" w14:textId="77777777" w:rsidR="00654C07" w:rsidRPr="0043487B" w:rsidRDefault="00654C07" w:rsidP="00654C07">
      <w:pPr>
        <w:tabs>
          <w:tab w:val="left" w:pos="5235"/>
        </w:tabs>
        <w:ind w:left="567"/>
        <w:rPr>
          <w:color w:val="000000"/>
          <w:sz w:val="20"/>
          <w:szCs w:val="20"/>
          <w:lang w:val="kk-KZ"/>
        </w:rPr>
      </w:pPr>
    </w:p>
    <w:p w14:paraId="2D0967A7" w14:textId="77777777" w:rsidR="00654C07" w:rsidRPr="0043487B" w:rsidRDefault="00654C07" w:rsidP="00654C07">
      <w:pPr>
        <w:tabs>
          <w:tab w:val="left" w:pos="5235"/>
        </w:tabs>
        <w:ind w:left="567"/>
        <w:rPr>
          <w:color w:val="000000"/>
          <w:sz w:val="20"/>
          <w:szCs w:val="20"/>
          <w:lang w:val="kk-KZ"/>
        </w:rPr>
      </w:pPr>
      <w:r w:rsidRPr="0043487B">
        <w:rPr>
          <w:color w:val="000000"/>
          <w:sz w:val="20"/>
          <w:szCs w:val="20"/>
          <w:lang w:val="kk-KZ"/>
        </w:rPr>
        <w:t>2.Тарап. Лизинг алушы, БСН __________________________________________________________________________________________</w:t>
      </w:r>
    </w:p>
    <w:p w14:paraId="5CDA33C1" w14:textId="77777777" w:rsidR="00654C07" w:rsidRPr="0043487B" w:rsidRDefault="00654C07" w:rsidP="00654C07">
      <w:pPr>
        <w:tabs>
          <w:tab w:val="left" w:pos="5235"/>
        </w:tabs>
        <w:ind w:left="567"/>
        <w:rPr>
          <w:color w:val="000000"/>
          <w:sz w:val="20"/>
          <w:szCs w:val="20"/>
          <w:lang w:val="kk-KZ"/>
        </w:rPr>
      </w:pPr>
    </w:p>
    <w:p w14:paraId="3A0054E5" w14:textId="77777777" w:rsidR="00654C07" w:rsidRPr="0043487B" w:rsidRDefault="00654C07" w:rsidP="00654C07">
      <w:pPr>
        <w:tabs>
          <w:tab w:val="left" w:pos="5235"/>
        </w:tabs>
        <w:ind w:left="567"/>
        <w:rPr>
          <w:color w:val="000000"/>
          <w:sz w:val="20"/>
          <w:szCs w:val="20"/>
          <w:lang w:val="kk-KZ"/>
        </w:rPr>
      </w:pPr>
      <w:r w:rsidRPr="0043487B">
        <w:rPr>
          <w:color w:val="000000"/>
          <w:sz w:val="20"/>
          <w:szCs w:val="20"/>
          <w:lang w:val="kk-KZ"/>
        </w:rPr>
        <w:t>3. Тарап. Лизинг беруші, БСН __________________________________________________________________________________________</w:t>
      </w:r>
    </w:p>
    <w:p w14:paraId="39C5B09B"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014F4DC"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 xml:space="preserve">Лизинг нысанасын(бұдан әрі  - МТ) ауыстыру актісін жасау орны ________________________________________________________________________________ </w:t>
      </w:r>
    </w:p>
    <w:p w14:paraId="6F0291DB"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50A27B2A"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_______________________________________________________________________________________</w:t>
      </w:r>
    </w:p>
    <w:p w14:paraId="045BD6CC"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Келесі құрамдағы комиссия: (әр тараптан): __________________________________________________________________________________________</w:t>
      </w:r>
    </w:p>
    <w:p w14:paraId="524C1019"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4B126D91"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___________________________ (лауазымы, жұмыс орны, тегі, аты, әкесiнiң аты)</w:t>
      </w:r>
    </w:p>
    <w:p w14:paraId="1D022F64"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7E0CF64"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Өнім берушінің атауы __________________________________________________________________________________________</w:t>
      </w:r>
    </w:p>
    <w:p w14:paraId="068114C9"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21071466"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МТ атауы _______________________________________________________________________________________</w:t>
      </w:r>
    </w:p>
    <w:p w14:paraId="27A65B6E"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340E64A7"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 xml:space="preserve">МТ орнатылған күні _________________________________   </w:t>
      </w:r>
    </w:p>
    <w:p w14:paraId="27381E68"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 xml:space="preserve">MT орнатылған орын ___________________________________________________________ </w:t>
      </w:r>
    </w:p>
    <w:p w14:paraId="2EF3370D"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kk-KZ"/>
        </w:rPr>
      </w:pPr>
    </w:p>
    <w:p w14:paraId="4393BB33"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 xml:space="preserve">МТ пайдалануға беру күні ______________________________ </w:t>
      </w:r>
    </w:p>
    <w:p w14:paraId="15816653"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МТ күйі__________________________________________________________</w:t>
      </w:r>
    </w:p>
    <w:p w14:paraId="203F4CFB"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 xml:space="preserve">Сериялық № __________________________________________________________ шығарылған ________ жылы </w:t>
      </w:r>
    </w:p>
    <w:p w14:paraId="3778EFF5"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359A5B61"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Көрсетілген МБ ауыстыру __________________________________ себебінен жүргізілді ________________________________________________________________________________</w:t>
      </w:r>
    </w:p>
    <w:p w14:paraId="7DB055C0"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________________________________________________________________________________________________________________________________________</w:t>
      </w:r>
    </w:p>
    <w:p w14:paraId="70D6ABD2"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68A87E7"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Анықталған ақаулардың, ауытқулардың толық сипаттамасы және олардың сипаты: ___________________________________________________________________________</w:t>
      </w:r>
    </w:p>
    <w:p w14:paraId="3B8CA96C"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1E4C5B7E" w14:textId="77777777" w:rsidR="00654C07" w:rsidRPr="0043487B" w:rsidRDefault="00654C07" w:rsidP="00654C07">
      <w:pPr>
        <w:jc w:val="both"/>
        <w:rPr>
          <w:color w:val="000000"/>
          <w:sz w:val="20"/>
          <w:szCs w:val="20"/>
          <w:lang w:val="kk-KZ"/>
        </w:rPr>
      </w:pPr>
      <w:bookmarkStart w:id="8" w:name="z3682"/>
      <w:r w:rsidRPr="0043487B">
        <w:rPr>
          <w:color w:val="000000"/>
          <w:sz w:val="20"/>
          <w:szCs w:val="20"/>
          <w:lang w:val="kk-KZ"/>
        </w:rPr>
        <w:t xml:space="preserve">            Ақау себептері, саны мен сапасының ауытқуы туралы комиссияның қорытындысы: </w:t>
      </w:r>
    </w:p>
    <w:bookmarkEnd w:id="8"/>
    <w:p w14:paraId="725EC0A5"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___________________________________________________________________</w:t>
      </w:r>
    </w:p>
    <w:p w14:paraId="38116BE8"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0F6587C3"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Комиссия мүшелеріне шындыққа сәйкес келмейтін мәліметтері бар актіге қол қойғаны үшін жауапкершілік туралы ескертілді.</w:t>
      </w:r>
    </w:p>
    <w:p w14:paraId="45160D92"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7A1369AF"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r w:rsidRPr="0043487B">
        <w:rPr>
          <w:color w:val="000000"/>
          <w:sz w:val="20"/>
          <w:szCs w:val="20"/>
          <w:lang w:val="kk-KZ"/>
        </w:rPr>
        <w:t>Комиссия мүшелерінің қолдары: 1. __________________2. _____________________ 3. ______________________4. ___________________</w:t>
      </w:r>
    </w:p>
    <w:p w14:paraId="55CA61FF"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p w14:paraId="501E648E" w14:textId="77777777" w:rsidR="00654C07" w:rsidRPr="0043487B" w:rsidRDefault="00654C07" w:rsidP="00654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color w:val="000000"/>
          <w:sz w:val="20"/>
          <w:szCs w:val="20"/>
          <w:lang w:val="kk-KZ"/>
        </w:rPr>
      </w:pPr>
    </w:p>
    <w:tbl>
      <w:tblPr>
        <w:tblW w:w="0" w:type="auto"/>
        <w:tblLook w:val="04A0" w:firstRow="1" w:lastRow="0" w:firstColumn="1" w:lastColumn="0" w:noHBand="0" w:noVBand="1"/>
      </w:tblPr>
      <w:tblGrid>
        <w:gridCol w:w="3190"/>
        <w:gridCol w:w="3190"/>
        <w:gridCol w:w="3190"/>
      </w:tblGrid>
      <w:tr w:rsidR="00654C07" w:rsidRPr="0043487B" w14:paraId="5AD8F16C" w14:textId="77777777" w:rsidTr="00515E24">
        <w:trPr>
          <w:trHeight w:val="960"/>
        </w:trPr>
        <w:tc>
          <w:tcPr>
            <w:tcW w:w="3190" w:type="dxa"/>
          </w:tcPr>
          <w:p w14:paraId="5276CAFD" w14:textId="77777777" w:rsidR="00654C07" w:rsidRPr="0043487B" w:rsidRDefault="00654C07" w:rsidP="00515E24">
            <w:pPr>
              <w:spacing w:before="100" w:beforeAutospacing="1"/>
              <w:contextualSpacing/>
              <w:jc w:val="both"/>
              <w:rPr>
                <w:b/>
                <w:sz w:val="20"/>
                <w:szCs w:val="20"/>
                <w:lang w:val="kk-KZ"/>
              </w:rPr>
            </w:pPr>
            <w:r w:rsidRPr="0043487B">
              <w:rPr>
                <w:b/>
                <w:sz w:val="20"/>
                <w:szCs w:val="20"/>
                <w:lang w:val="kk-KZ"/>
              </w:rPr>
              <w:t>Лизинг берушіден:</w:t>
            </w:r>
          </w:p>
          <w:p w14:paraId="32562D65"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2F183B3B" w14:textId="77777777" w:rsidR="00654C07" w:rsidRPr="0043487B" w:rsidRDefault="00654C07" w:rsidP="00515E24">
            <w:pPr>
              <w:spacing w:before="100" w:beforeAutospacing="1" w:after="100" w:afterAutospacing="1" w:line="276" w:lineRule="auto"/>
              <w:contextualSpacing/>
              <w:rPr>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4FA52179"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Өнім берушіден</w:t>
            </w:r>
          </w:p>
          <w:p w14:paraId="0D01ED09"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1DEF3016" w14:textId="77777777" w:rsidR="00654C07" w:rsidRPr="0043487B" w:rsidRDefault="00654C07" w:rsidP="00515E24">
            <w:pPr>
              <w:spacing w:before="100" w:beforeAutospacing="1" w:after="100" w:afterAutospacing="1"/>
              <w:contextualSpacing/>
              <w:rPr>
                <w:b/>
                <w:sz w:val="20"/>
                <w:szCs w:val="20"/>
                <w:lang w:val="kk-KZ"/>
              </w:rPr>
            </w:pPr>
            <w:r w:rsidRPr="0043487B">
              <w:rPr>
                <w:spacing w:val="2"/>
                <w:sz w:val="20"/>
                <w:szCs w:val="20"/>
                <w:lang w:val="kk-KZ"/>
              </w:rPr>
              <w:t>(Лауазымы, аты-жөні, тегі (бар болған жағдайда)/қолы)</w:t>
            </w:r>
          </w:p>
        </w:tc>
        <w:tc>
          <w:tcPr>
            <w:tcW w:w="3190" w:type="dxa"/>
          </w:tcPr>
          <w:p w14:paraId="7C149035"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Лизинг алушыдан:</w:t>
            </w:r>
          </w:p>
          <w:p w14:paraId="3BED47C0" w14:textId="77777777" w:rsidR="00654C07" w:rsidRPr="0043487B" w:rsidRDefault="00654C07" w:rsidP="00515E24">
            <w:pPr>
              <w:spacing w:before="100" w:beforeAutospacing="1" w:after="100" w:afterAutospacing="1"/>
              <w:contextualSpacing/>
              <w:jc w:val="both"/>
              <w:rPr>
                <w:b/>
                <w:sz w:val="20"/>
                <w:szCs w:val="20"/>
                <w:lang w:val="kk-KZ"/>
              </w:rPr>
            </w:pPr>
            <w:r w:rsidRPr="0043487B">
              <w:rPr>
                <w:b/>
                <w:sz w:val="20"/>
                <w:szCs w:val="20"/>
                <w:lang w:val="kk-KZ"/>
              </w:rPr>
              <w:t>________________________</w:t>
            </w:r>
          </w:p>
          <w:p w14:paraId="18E66C64" w14:textId="77777777" w:rsidR="00654C07" w:rsidRPr="0043487B" w:rsidRDefault="00654C07" w:rsidP="00515E24">
            <w:pPr>
              <w:spacing w:before="100" w:beforeAutospacing="1" w:after="100" w:afterAutospacing="1"/>
              <w:contextualSpacing/>
              <w:rPr>
                <w:sz w:val="20"/>
                <w:szCs w:val="20"/>
                <w:lang w:val="kk-KZ"/>
              </w:rPr>
            </w:pPr>
            <w:r w:rsidRPr="0043487B">
              <w:rPr>
                <w:spacing w:val="2"/>
                <w:sz w:val="20"/>
                <w:szCs w:val="20"/>
                <w:lang w:val="kk-KZ"/>
              </w:rPr>
              <w:t>(Лауазымы, аты-жөні, тегі (бар болған жағдайда)/қолы)</w:t>
            </w:r>
          </w:p>
        </w:tc>
      </w:tr>
    </w:tbl>
    <w:p w14:paraId="15DBA4B5" w14:textId="77777777" w:rsidR="0034717C" w:rsidRPr="0043487B" w:rsidRDefault="00654C07" w:rsidP="003756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0"/>
          <w:szCs w:val="20"/>
          <w:lang w:val="kk-KZ"/>
        </w:rPr>
        <w:sectPr w:rsidR="0034717C" w:rsidRPr="0043487B" w:rsidSect="0034717C">
          <w:pgSz w:w="11906" w:h="16838"/>
          <w:pgMar w:top="709" w:right="992" w:bottom="1134" w:left="851" w:header="709" w:footer="709" w:gutter="0"/>
          <w:cols w:space="720"/>
          <w:docGrid w:linePitch="299"/>
        </w:sectPr>
      </w:pPr>
      <w:r w:rsidRPr="0043487B">
        <w:rPr>
          <w:rFonts w:eastAsia="Calibri"/>
          <w:sz w:val="20"/>
          <w:szCs w:val="20"/>
          <w:lang w:val="kk-KZ"/>
        </w:rPr>
        <w:br w:type="page"/>
      </w:r>
    </w:p>
    <w:p w14:paraId="62A0E823" w14:textId="1F017469" w:rsidR="003D1DAA" w:rsidRPr="0043487B" w:rsidRDefault="003D1DAA" w:rsidP="003756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9"/>
          <w:b w:val="0"/>
          <w:bCs w:val="0"/>
          <w:i/>
          <w:iCs/>
          <w:color w:val="0D0D0D"/>
          <w:sz w:val="20"/>
          <w:szCs w:val="20"/>
          <w:shd w:val="clear" w:color="auto" w:fill="FCFCFC"/>
          <w:lang w:val="kk-KZ"/>
        </w:rPr>
      </w:pPr>
      <w:r w:rsidRPr="0043487B">
        <w:rPr>
          <w:rStyle w:val="a9"/>
          <w:b w:val="0"/>
          <w:bCs w:val="0"/>
          <w:i/>
          <w:iCs/>
          <w:color w:val="0D0D0D"/>
          <w:sz w:val="20"/>
          <w:szCs w:val="20"/>
          <w:shd w:val="clear" w:color="auto" w:fill="FCFCFC"/>
          <w:lang w:val="kk-KZ"/>
        </w:rPr>
        <w:lastRenderedPageBreak/>
        <w:t>Қаржы лизингі шартына</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 /ҚЛШ/</w:t>
      </w:r>
      <w:r w:rsidRPr="0043487B">
        <w:rPr>
          <w:rStyle w:val="a7"/>
          <w:b/>
          <w:bCs/>
          <w:i w:val="0"/>
          <w:iCs w:val="0"/>
          <w:color w:val="0D0D0D"/>
          <w:sz w:val="20"/>
          <w:szCs w:val="20"/>
          <w:shd w:val="clear" w:color="auto" w:fill="FCFCFC"/>
          <w:lang w:val="kk-KZ"/>
        </w:rPr>
        <w:t> «___» ______ 20</w:t>
      </w:r>
      <w:r w:rsidRPr="0043487B">
        <w:rPr>
          <w:rStyle w:val="a9"/>
          <w:b w:val="0"/>
          <w:bCs w:val="0"/>
          <w:i/>
          <w:iCs/>
          <w:color w:val="0D0D0D"/>
          <w:sz w:val="20"/>
          <w:szCs w:val="20"/>
          <w:shd w:val="clear" w:color="auto" w:fill="FCFCFC"/>
          <w:lang w:val="kk-KZ"/>
        </w:rPr>
        <w:t>____жылғы</w:t>
      </w:r>
      <w:r w:rsidRPr="0043487B">
        <w:rPr>
          <w:b/>
          <w:bCs/>
          <w:i/>
          <w:iCs/>
          <w:color w:val="0D0D0D"/>
          <w:sz w:val="20"/>
          <w:szCs w:val="20"/>
          <w:lang w:val="kk-KZ"/>
        </w:rPr>
        <w:br/>
      </w:r>
      <w:r w:rsidRPr="0043487B">
        <w:rPr>
          <w:rStyle w:val="a9"/>
          <w:b w:val="0"/>
          <w:bCs w:val="0"/>
          <w:i/>
          <w:iCs/>
          <w:color w:val="0D0D0D"/>
          <w:sz w:val="20"/>
          <w:szCs w:val="20"/>
          <w:shd w:val="clear" w:color="auto" w:fill="FCFCFC"/>
          <w:lang w:val="kk-KZ"/>
        </w:rPr>
        <w:t>6-қосымша</w:t>
      </w:r>
    </w:p>
    <w:p w14:paraId="51F67E73" w14:textId="77777777" w:rsidR="003D1DAA" w:rsidRPr="0043487B" w:rsidRDefault="003D1DAA" w:rsidP="003D1DAA">
      <w:pPr>
        <w:widowControl w:val="0"/>
        <w:rPr>
          <w:sz w:val="20"/>
          <w:szCs w:val="20"/>
          <w:lang w:val="kk-KZ"/>
        </w:rPr>
      </w:pPr>
    </w:p>
    <w:p w14:paraId="7221E497" w14:textId="77777777" w:rsidR="005D2881" w:rsidRPr="0043487B" w:rsidRDefault="005D2881">
      <w:pPr>
        <w:widowControl w:val="0"/>
        <w:rPr>
          <w:bCs/>
          <w:color w:val="000000"/>
          <w:sz w:val="20"/>
          <w:szCs w:val="20"/>
          <w:lang w:val="kk-KZ" w:bidi="ru-RU"/>
        </w:rPr>
      </w:pPr>
    </w:p>
    <w:p w14:paraId="77B0F4A4" w14:textId="77777777" w:rsidR="00654C07" w:rsidRPr="0043487B" w:rsidRDefault="00654C07" w:rsidP="00654C07">
      <w:pPr>
        <w:widowControl w:val="0"/>
        <w:spacing w:after="440"/>
        <w:ind w:left="426" w:hanging="568"/>
        <w:jc w:val="center"/>
        <w:rPr>
          <w:color w:val="000000"/>
          <w:sz w:val="20"/>
          <w:szCs w:val="20"/>
          <w:lang w:val="kk-KZ"/>
        </w:rPr>
      </w:pPr>
      <w:r w:rsidRPr="0043487B">
        <w:rPr>
          <w:b/>
          <w:bCs/>
          <w:color w:val="000000"/>
          <w:sz w:val="20"/>
          <w:szCs w:val="20"/>
          <w:lang w:val="kk-KZ" w:bidi="ru-RU"/>
        </w:rPr>
        <w:t>Қаржы лизингі шарты бойынша МТ сервистік қызмет көрсету кестесі ______________ № __________</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1637"/>
        <w:gridCol w:w="1637"/>
        <w:gridCol w:w="1638"/>
        <w:gridCol w:w="1637"/>
        <w:gridCol w:w="1638"/>
        <w:gridCol w:w="1637"/>
        <w:gridCol w:w="1638"/>
        <w:gridCol w:w="1637"/>
        <w:gridCol w:w="1638"/>
      </w:tblGrid>
      <w:tr w:rsidR="00654C07" w:rsidRPr="0043487B" w14:paraId="128FFF6B" w14:textId="77777777" w:rsidTr="00515E24">
        <w:trPr>
          <w:trHeight w:hRule="exact" w:val="1352"/>
          <w:jc w:val="center"/>
        </w:trPr>
        <w:tc>
          <w:tcPr>
            <w:tcW w:w="1637" w:type="dxa"/>
            <w:tcBorders>
              <w:top w:val="single" w:sz="4" w:space="0" w:color="auto"/>
              <w:left w:val="single" w:sz="4" w:space="0" w:color="auto"/>
            </w:tcBorders>
            <w:shd w:val="clear" w:color="auto" w:fill="FFFFFF"/>
            <w:vAlign w:val="center"/>
          </w:tcPr>
          <w:p w14:paraId="5AA63CE0" w14:textId="77777777" w:rsidR="00654C07" w:rsidRPr="0043487B" w:rsidRDefault="00654C07" w:rsidP="00515E24">
            <w:pPr>
              <w:widowControl w:val="0"/>
              <w:ind w:firstLine="267"/>
              <w:jc w:val="center"/>
              <w:rPr>
                <w:b/>
                <w:color w:val="000000"/>
                <w:sz w:val="20"/>
                <w:szCs w:val="20"/>
                <w:lang w:val="kk-KZ"/>
              </w:rPr>
            </w:pPr>
            <w:r w:rsidRPr="0043487B">
              <w:rPr>
                <w:b/>
                <w:color w:val="000000"/>
                <w:sz w:val="20"/>
                <w:szCs w:val="20"/>
                <w:lang w:val="kk-KZ" w:bidi="ru-RU"/>
              </w:rPr>
              <w:t>Қаржы лизингі шартының №</w:t>
            </w:r>
          </w:p>
        </w:tc>
        <w:tc>
          <w:tcPr>
            <w:tcW w:w="1637" w:type="dxa"/>
            <w:tcBorders>
              <w:top w:val="single" w:sz="4" w:space="0" w:color="auto"/>
              <w:left w:val="single" w:sz="4" w:space="0" w:color="auto"/>
            </w:tcBorders>
            <w:shd w:val="clear" w:color="auto" w:fill="FFFFFF"/>
          </w:tcPr>
          <w:p w14:paraId="367A3C9C" w14:textId="77777777" w:rsidR="00654C07" w:rsidRPr="0043487B" w:rsidRDefault="00654C07" w:rsidP="00515E24">
            <w:pPr>
              <w:widowControl w:val="0"/>
              <w:jc w:val="center"/>
              <w:rPr>
                <w:b/>
                <w:color w:val="000000"/>
                <w:sz w:val="20"/>
                <w:szCs w:val="20"/>
                <w:lang w:val="kk-KZ" w:bidi="ru-RU"/>
              </w:rPr>
            </w:pPr>
          </w:p>
          <w:p w14:paraId="0A740158"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МТ орналасқан жері</w:t>
            </w:r>
          </w:p>
        </w:tc>
        <w:tc>
          <w:tcPr>
            <w:tcW w:w="1638" w:type="dxa"/>
            <w:tcBorders>
              <w:top w:val="single" w:sz="4" w:space="0" w:color="auto"/>
              <w:left w:val="single" w:sz="4" w:space="0" w:color="auto"/>
            </w:tcBorders>
            <w:shd w:val="clear" w:color="auto" w:fill="FFFFFF"/>
            <w:vAlign w:val="center"/>
          </w:tcPr>
          <w:p w14:paraId="1F644A30"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МТ атауы</w:t>
            </w:r>
          </w:p>
          <w:p w14:paraId="657ED646" w14:textId="77777777" w:rsidR="00654C07" w:rsidRPr="0043487B" w:rsidRDefault="00654C07" w:rsidP="00515E24">
            <w:pPr>
              <w:widowControl w:val="0"/>
              <w:jc w:val="center"/>
              <w:rPr>
                <w:b/>
                <w:color w:val="000000"/>
                <w:sz w:val="20"/>
                <w:szCs w:val="20"/>
                <w:lang w:val="kk-KZ"/>
              </w:rPr>
            </w:pPr>
          </w:p>
        </w:tc>
        <w:tc>
          <w:tcPr>
            <w:tcW w:w="1637" w:type="dxa"/>
            <w:tcBorders>
              <w:top w:val="single" w:sz="4" w:space="0" w:color="auto"/>
              <w:left w:val="single" w:sz="4" w:space="0" w:color="auto"/>
              <w:right w:val="single" w:sz="4" w:space="0" w:color="auto"/>
            </w:tcBorders>
            <w:shd w:val="clear" w:color="auto" w:fill="FFFFFF"/>
          </w:tcPr>
          <w:p w14:paraId="4DEF162B" w14:textId="77777777" w:rsidR="00654C07" w:rsidRPr="0043487B" w:rsidRDefault="00654C07" w:rsidP="00515E24">
            <w:pPr>
              <w:widowControl w:val="0"/>
              <w:jc w:val="center"/>
              <w:rPr>
                <w:b/>
                <w:color w:val="000000"/>
                <w:sz w:val="20"/>
                <w:szCs w:val="20"/>
                <w:lang w:val="kk-KZ" w:bidi="ru-RU"/>
              </w:rPr>
            </w:pPr>
          </w:p>
          <w:p w14:paraId="6832482F" w14:textId="77777777" w:rsidR="00654C07" w:rsidRPr="0043487B" w:rsidRDefault="00654C07" w:rsidP="00515E24">
            <w:pPr>
              <w:widowControl w:val="0"/>
              <w:jc w:val="center"/>
              <w:rPr>
                <w:b/>
                <w:color w:val="000000"/>
                <w:sz w:val="20"/>
                <w:szCs w:val="20"/>
                <w:lang w:val="kk-KZ" w:bidi="ru-RU"/>
              </w:rPr>
            </w:pPr>
            <w:r w:rsidRPr="0043487B">
              <w:rPr>
                <w:b/>
                <w:color w:val="000000"/>
                <w:sz w:val="20"/>
                <w:szCs w:val="20"/>
                <w:lang w:val="kk-KZ" w:bidi="ru-RU"/>
              </w:rPr>
              <w:t>МТ коды</w:t>
            </w:r>
          </w:p>
        </w:tc>
        <w:tc>
          <w:tcPr>
            <w:tcW w:w="1638" w:type="dxa"/>
            <w:tcBorders>
              <w:top w:val="single" w:sz="4" w:space="0" w:color="auto"/>
              <w:left w:val="single" w:sz="4" w:space="0" w:color="auto"/>
            </w:tcBorders>
            <w:shd w:val="clear" w:color="auto" w:fill="FFFFFF"/>
          </w:tcPr>
          <w:p w14:paraId="6C0827BC" w14:textId="77777777" w:rsidR="00654C07" w:rsidRPr="0043487B" w:rsidRDefault="00654C07" w:rsidP="00515E24">
            <w:pPr>
              <w:widowControl w:val="0"/>
              <w:jc w:val="center"/>
              <w:rPr>
                <w:b/>
                <w:color w:val="000000"/>
                <w:sz w:val="20"/>
                <w:szCs w:val="20"/>
                <w:lang w:val="kk-KZ" w:bidi="ru-RU"/>
              </w:rPr>
            </w:pPr>
          </w:p>
          <w:p w14:paraId="0FE95062"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МТ сериялық нөмірі</w:t>
            </w:r>
          </w:p>
        </w:tc>
        <w:tc>
          <w:tcPr>
            <w:tcW w:w="1637" w:type="dxa"/>
            <w:tcBorders>
              <w:top w:val="single" w:sz="4" w:space="0" w:color="auto"/>
              <w:left w:val="single" w:sz="4" w:space="0" w:color="auto"/>
            </w:tcBorders>
            <w:shd w:val="clear" w:color="auto" w:fill="FFFFFF"/>
            <w:vAlign w:val="center"/>
          </w:tcPr>
          <w:p w14:paraId="04BD8776"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МТ трансфертін қабылдау күні</w:t>
            </w:r>
          </w:p>
        </w:tc>
        <w:tc>
          <w:tcPr>
            <w:tcW w:w="1638" w:type="dxa"/>
            <w:tcBorders>
              <w:top w:val="single" w:sz="4" w:space="0" w:color="auto"/>
              <w:left w:val="single" w:sz="4" w:space="0" w:color="auto"/>
            </w:tcBorders>
            <w:shd w:val="clear" w:color="auto" w:fill="FFFFFF"/>
            <w:vAlign w:val="center"/>
          </w:tcPr>
          <w:p w14:paraId="760274C2"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Техникалық қызмет көрсету жөніндегі жұмыстардың тізбесі</w:t>
            </w:r>
          </w:p>
        </w:tc>
        <w:tc>
          <w:tcPr>
            <w:tcW w:w="1637" w:type="dxa"/>
            <w:tcBorders>
              <w:top w:val="single" w:sz="4" w:space="0" w:color="auto"/>
              <w:left w:val="single" w:sz="4" w:space="0" w:color="auto"/>
            </w:tcBorders>
            <w:shd w:val="clear" w:color="auto" w:fill="FFFFFF"/>
          </w:tcPr>
          <w:p w14:paraId="57462DD6" w14:textId="77777777" w:rsidR="00654C07" w:rsidRPr="0043487B" w:rsidRDefault="00654C07" w:rsidP="00515E24">
            <w:pPr>
              <w:widowControl w:val="0"/>
              <w:jc w:val="center"/>
              <w:rPr>
                <w:b/>
                <w:color w:val="000000"/>
                <w:sz w:val="20"/>
                <w:szCs w:val="20"/>
                <w:lang w:val="kk-KZ" w:bidi="ru-RU"/>
              </w:rPr>
            </w:pPr>
          </w:p>
          <w:p w14:paraId="3A595238" w14:textId="77777777" w:rsidR="00654C07" w:rsidRPr="0043487B" w:rsidRDefault="00654C07" w:rsidP="00515E24">
            <w:pPr>
              <w:widowControl w:val="0"/>
              <w:jc w:val="center"/>
              <w:rPr>
                <w:b/>
                <w:color w:val="000000"/>
                <w:sz w:val="20"/>
                <w:szCs w:val="20"/>
                <w:lang w:val="kk-KZ" w:bidi="ru-RU"/>
              </w:rPr>
            </w:pPr>
            <w:r w:rsidRPr="0043487B">
              <w:rPr>
                <w:b/>
                <w:color w:val="000000"/>
                <w:sz w:val="20"/>
                <w:szCs w:val="20"/>
                <w:lang w:val="kk-KZ" w:bidi="ru-RU"/>
              </w:rPr>
              <w:t>Техникалық қызмет көрсету күні</w:t>
            </w:r>
          </w:p>
        </w:tc>
        <w:tc>
          <w:tcPr>
            <w:tcW w:w="1638" w:type="dxa"/>
            <w:tcBorders>
              <w:top w:val="single" w:sz="4" w:space="0" w:color="auto"/>
              <w:left w:val="single" w:sz="4" w:space="0" w:color="auto"/>
              <w:right w:val="single" w:sz="4" w:space="0" w:color="auto"/>
            </w:tcBorders>
            <w:shd w:val="clear" w:color="auto" w:fill="FFFFFF"/>
          </w:tcPr>
          <w:p w14:paraId="0FB40244" w14:textId="77777777" w:rsidR="00654C07" w:rsidRPr="0043487B" w:rsidRDefault="00654C07" w:rsidP="00515E24">
            <w:pPr>
              <w:widowControl w:val="0"/>
              <w:jc w:val="center"/>
              <w:rPr>
                <w:b/>
                <w:color w:val="000000"/>
                <w:sz w:val="20"/>
                <w:szCs w:val="20"/>
                <w:lang w:val="kk-KZ" w:bidi="ru-RU"/>
              </w:rPr>
            </w:pPr>
          </w:p>
          <w:p w14:paraId="07C7AEF7" w14:textId="77777777" w:rsidR="00654C07" w:rsidRPr="0043487B" w:rsidRDefault="00654C07" w:rsidP="00515E24">
            <w:pPr>
              <w:widowControl w:val="0"/>
              <w:jc w:val="center"/>
              <w:rPr>
                <w:b/>
                <w:color w:val="000000"/>
                <w:sz w:val="20"/>
                <w:szCs w:val="20"/>
                <w:lang w:val="kk-KZ"/>
              </w:rPr>
            </w:pPr>
            <w:r w:rsidRPr="0043487B">
              <w:rPr>
                <w:b/>
                <w:color w:val="000000"/>
                <w:sz w:val="20"/>
                <w:szCs w:val="20"/>
                <w:lang w:val="kk-KZ" w:bidi="ru-RU"/>
              </w:rPr>
              <w:t xml:space="preserve">Жиілігі </w:t>
            </w:r>
          </w:p>
        </w:tc>
      </w:tr>
      <w:tr w:rsidR="00654C07" w:rsidRPr="0043487B" w14:paraId="080A6112" w14:textId="77777777" w:rsidTr="00515E24">
        <w:trPr>
          <w:trHeight w:hRule="exact" w:val="760"/>
          <w:jc w:val="center"/>
        </w:trPr>
        <w:tc>
          <w:tcPr>
            <w:tcW w:w="1637" w:type="dxa"/>
            <w:tcBorders>
              <w:top w:val="single" w:sz="4" w:space="0" w:color="auto"/>
              <w:left w:val="single" w:sz="4" w:space="0" w:color="auto"/>
              <w:bottom w:val="single" w:sz="4" w:space="0" w:color="auto"/>
            </w:tcBorders>
            <w:shd w:val="clear" w:color="auto" w:fill="FFFFFF"/>
          </w:tcPr>
          <w:p w14:paraId="39465C80" w14:textId="77777777" w:rsidR="00654C07" w:rsidRPr="0043487B"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5B576FEB" w14:textId="77777777" w:rsidR="00654C07" w:rsidRPr="0043487B"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446D66E8" w14:textId="77777777" w:rsidR="00654C07" w:rsidRPr="0043487B"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14:paraId="3411B8A2" w14:textId="77777777" w:rsidR="00654C07" w:rsidRPr="0043487B"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26E4FD57" w14:textId="77777777" w:rsidR="00654C07" w:rsidRPr="0043487B"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39D7A7F5" w14:textId="77777777" w:rsidR="00654C07" w:rsidRPr="0043487B"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tcBorders>
            <w:shd w:val="clear" w:color="auto" w:fill="FFFFFF"/>
          </w:tcPr>
          <w:p w14:paraId="21532212" w14:textId="77777777" w:rsidR="00654C07" w:rsidRPr="0043487B" w:rsidRDefault="00654C07" w:rsidP="00515E24">
            <w:pPr>
              <w:widowControl w:val="0"/>
              <w:rPr>
                <w:rFonts w:eastAsia="Courier New"/>
                <w:color w:val="000000"/>
                <w:sz w:val="20"/>
                <w:szCs w:val="20"/>
                <w:lang w:val="kk-KZ" w:bidi="ru-RU"/>
              </w:rPr>
            </w:pPr>
          </w:p>
        </w:tc>
        <w:tc>
          <w:tcPr>
            <w:tcW w:w="1637" w:type="dxa"/>
            <w:tcBorders>
              <w:top w:val="single" w:sz="4" w:space="0" w:color="auto"/>
              <w:left w:val="single" w:sz="4" w:space="0" w:color="auto"/>
              <w:bottom w:val="single" w:sz="4" w:space="0" w:color="auto"/>
            </w:tcBorders>
            <w:shd w:val="clear" w:color="auto" w:fill="FFFFFF"/>
          </w:tcPr>
          <w:p w14:paraId="0D4ECBA2" w14:textId="77777777" w:rsidR="00654C07" w:rsidRPr="0043487B" w:rsidRDefault="00654C07" w:rsidP="00515E24">
            <w:pPr>
              <w:widowControl w:val="0"/>
              <w:rPr>
                <w:rFonts w:eastAsia="Courier New"/>
                <w:color w:val="000000"/>
                <w:sz w:val="20"/>
                <w:szCs w:val="20"/>
                <w:lang w:val="kk-KZ" w:bidi="ru-RU"/>
              </w:rPr>
            </w:pPr>
          </w:p>
        </w:tc>
        <w:tc>
          <w:tcPr>
            <w:tcW w:w="1638" w:type="dxa"/>
            <w:tcBorders>
              <w:top w:val="single" w:sz="4" w:space="0" w:color="auto"/>
              <w:left w:val="single" w:sz="4" w:space="0" w:color="auto"/>
              <w:bottom w:val="single" w:sz="4" w:space="0" w:color="auto"/>
              <w:right w:val="single" w:sz="4" w:space="0" w:color="auto"/>
            </w:tcBorders>
            <w:shd w:val="clear" w:color="auto" w:fill="FFFFFF"/>
          </w:tcPr>
          <w:p w14:paraId="22E6B715" w14:textId="77777777" w:rsidR="00654C07" w:rsidRPr="0043487B" w:rsidRDefault="00654C07" w:rsidP="00515E24">
            <w:pPr>
              <w:widowControl w:val="0"/>
              <w:rPr>
                <w:rFonts w:eastAsia="Courier New"/>
                <w:color w:val="000000"/>
                <w:sz w:val="20"/>
                <w:szCs w:val="20"/>
                <w:lang w:val="kk-KZ" w:bidi="ru-RU"/>
              </w:rPr>
            </w:pPr>
          </w:p>
        </w:tc>
      </w:tr>
    </w:tbl>
    <w:p w14:paraId="113AAB1C" w14:textId="77777777" w:rsidR="00654C07" w:rsidRPr="0043487B" w:rsidRDefault="00654C07" w:rsidP="00654C07">
      <w:pPr>
        <w:widowControl w:val="0"/>
        <w:rPr>
          <w:rFonts w:eastAsia="Courier New"/>
          <w:color w:val="000000"/>
          <w:sz w:val="20"/>
          <w:szCs w:val="20"/>
          <w:lang w:val="kk-KZ" w:bidi="ru-RU"/>
        </w:rPr>
      </w:pPr>
    </w:p>
    <w:p w14:paraId="12C31429" w14:textId="77777777" w:rsidR="00654C07" w:rsidRPr="0043487B" w:rsidRDefault="00654C07" w:rsidP="00654C07">
      <w:pPr>
        <w:widowControl w:val="0"/>
        <w:rPr>
          <w:rFonts w:eastAsia="Courier New"/>
          <w:color w:val="000000"/>
          <w:sz w:val="20"/>
          <w:szCs w:val="20"/>
          <w:lang w:val="kk-KZ" w:bidi="ru-RU"/>
        </w:rPr>
      </w:pPr>
    </w:p>
    <w:p w14:paraId="60E92B34" w14:textId="77777777" w:rsidR="00654C07" w:rsidRPr="0043487B" w:rsidRDefault="00654C07" w:rsidP="00654C07">
      <w:pPr>
        <w:widowControl w:val="0"/>
        <w:rPr>
          <w:rFonts w:eastAsia="Courier New"/>
          <w:color w:val="000000"/>
          <w:sz w:val="20"/>
          <w:szCs w:val="20"/>
          <w:lang w:val="kk-KZ" w:bidi="ru-RU"/>
        </w:rPr>
      </w:pPr>
    </w:p>
    <w:p w14:paraId="6C2B6093" w14:textId="77777777" w:rsidR="00654C07" w:rsidRPr="0043487B" w:rsidRDefault="00654C07" w:rsidP="00654C07">
      <w:pPr>
        <w:keepNext/>
        <w:keepLines/>
        <w:spacing w:line="259" w:lineRule="auto"/>
        <w:ind w:right="72"/>
        <w:outlineLvl w:val="0"/>
        <w:rPr>
          <w:i/>
          <w:color w:val="000000"/>
          <w:sz w:val="20"/>
          <w:szCs w:val="20"/>
          <w:lang w:val="kk-KZ"/>
        </w:rPr>
      </w:pPr>
      <w:r w:rsidRPr="0043487B">
        <w:rPr>
          <w:i/>
          <w:color w:val="000000"/>
          <w:sz w:val="20"/>
          <w:szCs w:val="20"/>
          <w:lang w:val="kk-KZ"/>
        </w:rPr>
        <w:t xml:space="preserve">Орындаушының АЖТ  ________________ </w:t>
      </w:r>
    </w:p>
    <w:p w14:paraId="5724DCD0" w14:textId="77777777" w:rsidR="00654C07" w:rsidRPr="0043487B" w:rsidRDefault="00654C07" w:rsidP="00654C07">
      <w:pPr>
        <w:keepNext/>
        <w:keepLines/>
        <w:spacing w:line="259" w:lineRule="auto"/>
        <w:ind w:right="72"/>
        <w:outlineLvl w:val="0"/>
        <w:rPr>
          <w:i/>
          <w:color w:val="000000"/>
          <w:sz w:val="20"/>
          <w:szCs w:val="20"/>
          <w:lang w:val="kk-KZ"/>
        </w:rPr>
      </w:pPr>
      <w:r w:rsidRPr="0043487B">
        <w:rPr>
          <w:i/>
          <w:color w:val="000000"/>
          <w:sz w:val="20"/>
          <w:szCs w:val="20"/>
          <w:lang w:val="kk-KZ"/>
        </w:rPr>
        <w:t>Лауазымы    ______________________</w:t>
      </w:r>
    </w:p>
    <w:p w14:paraId="3C3809AE" w14:textId="77777777" w:rsidR="00654C07" w:rsidRPr="00AE6E85" w:rsidRDefault="00654C07" w:rsidP="00654C07">
      <w:pPr>
        <w:rPr>
          <w:b/>
          <w:i/>
          <w:color w:val="000000"/>
          <w:sz w:val="20"/>
          <w:szCs w:val="20"/>
          <w:lang w:val="kk-KZ"/>
        </w:rPr>
      </w:pPr>
      <w:r w:rsidRPr="0043487B">
        <w:rPr>
          <w:i/>
          <w:color w:val="000000"/>
          <w:sz w:val="20"/>
          <w:szCs w:val="20"/>
          <w:lang w:val="kk-KZ"/>
        </w:rPr>
        <w:t>Қолы      _________________________</w:t>
      </w:r>
      <w:r w:rsidRPr="00AE6E85">
        <w:rPr>
          <w:i/>
          <w:color w:val="000000"/>
          <w:sz w:val="20"/>
          <w:szCs w:val="20"/>
          <w:lang w:val="kk-KZ"/>
        </w:rPr>
        <w:t xml:space="preserve"> </w:t>
      </w:r>
    </w:p>
    <w:p w14:paraId="4DA2D5F3" w14:textId="7D3F1260" w:rsidR="000172E9" w:rsidRPr="00AE6E85" w:rsidRDefault="000172E9" w:rsidP="00654C07">
      <w:pPr>
        <w:widowControl w:val="0"/>
        <w:jc w:val="center"/>
        <w:rPr>
          <w:sz w:val="20"/>
          <w:szCs w:val="20"/>
          <w:lang w:val="kk-KZ"/>
        </w:rPr>
      </w:pPr>
    </w:p>
    <w:sectPr w:rsidR="000172E9" w:rsidRPr="00AE6E85" w:rsidSect="0037563C">
      <w:pgSz w:w="16838" w:h="11906" w:orient="landscape"/>
      <w:pgMar w:top="991" w:right="1134" w:bottom="851" w:left="709"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FCD3E" w14:textId="77777777" w:rsidR="00466B23" w:rsidRDefault="00466B23">
      <w:r>
        <w:separator/>
      </w:r>
    </w:p>
  </w:endnote>
  <w:endnote w:type="continuationSeparator" w:id="0">
    <w:p w14:paraId="77E48A32" w14:textId="77777777" w:rsidR="00466B23" w:rsidRDefault="0046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ourier New(K)">
    <w:altName w:val="Courier New"/>
    <w:charset w:val="CC"/>
    <w:family w:val="modern"/>
    <w:pitch w:val="default"/>
    <w:sig w:usb0="00000000"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615234"/>
      <w:docPartObj>
        <w:docPartGallery w:val="Page Numbers (Bottom of Page)"/>
        <w:docPartUnique/>
      </w:docPartObj>
    </w:sdtPr>
    <w:sdtEndPr/>
    <w:sdtContent>
      <w:p w14:paraId="5B178169" w14:textId="772B2966" w:rsidR="000A3EE1" w:rsidRDefault="000A3EE1">
        <w:pPr>
          <w:pStyle w:val="af9"/>
          <w:jc w:val="center"/>
        </w:pPr>
        <w:r>
          <w:fldChar w:fldCharType="begin"/>
        </w:r>
        <w:r>
          <w:instrText>PAGE   \* MERGEFORMAT</w:instrText>
        </w:r>
        <w:r>
          <w:fldChar w:fldCharType="separate"/>
        </w:r>
        <w:r w:rsidR="0043487B">
          <w:rPr>
            <w:noProof/>
          </w:rPr>
          <w:t>20</w:t>
        </w:r>
        <w:r>
          <w:fldChar w:fldCharType="end"/>
        </w:r>
      </w:p>
    </w:sdtContent>
  </w:sdt>
  <w:p w14:paraId="22E02996" w14:textId="77777777" w:rsidR="000A3EE1" w:rsidRDefault="000A3EE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CE9C2" w14:textId="77777777" w:rsidR="00466B23" w:rsidRDefault="00466B23">
      <w:r>
        <w:separator/>
      </w:r>
    </w:p>
  </w:footnote>
  <w:footnote w:type="continuationSeparator" w:id="0">
    <w:p w14:paraId="5691D5F1" w14:textId="77777777" w:rsidR="00466B23" w:rsidRDefault="00466B23">
      <w:r>
        <w:continuationSeparator/>
      </w:r>
    </w:p>
  </w:footnote>
  <w:footnote w:id="1">
    <w:p w14:paraId="1CFB50AF" w14:textId="7725424A" w:rsidR="000A3EE1" w:rsidRPr="00146E7B" w:rsidRDefault="000A3EE1" w:rsidP="00E723F6">
      <w:pPr>
        <w:pStyle w:val="af0"/>
        <w:ind w:left="440"/>
        <w:jc w:val="both"/>
        <w:rPr>
          <w:sz w:val="18"/>
          <w:lang w:val="kk-KZ"/>
        </w:rPr>
      </w:pPr>
      <w:r w:rsidRPr="0043487B">
        <w:rPr>
          <w:rStyle w:val="a5"/>
          <w:sz w:val="18"/>
        </w:rPr>
        <w:footnoteRef/>
      </w:r>
      <w:r w:rsidRPr="0043487B">
        <w:rPr>
          <w:sz w:val="18"/>
        </w:rPr>
        <w:t xml:space="preserve"> </w:t>
      </w:r>
      <w:r w:rsidRPr="0043487B">
        <w:rPr>
          <w:sz w:val="18"/>
          <w:lang w:val="kk-KZ"/>
        </w:rPr>
        <w:t>«Қазақстандық тауар өндірушімен шарт жасалған жағдайда «Қазақстандық тауар өндірушімен қаржы лизингінің үлгілік шарты»</w:t>
      </w:r>
    </w:p>
    <w:p w14:paraId="70530E22" w14:textId="77777777" w:rsidR="000A3EE1" w:rsidRPr="00146E7B" w:rsidRDefault="000A3EE1" w:rsidP="00E723F6">
      <w:pPr>
        <w:pStyle w:val="af0"/>
        <w:ind w:left="440"/>
        <w:rPr>
          <w:lang w:val="kk-KZ"/>
        </w:rPr>
      </w:pPr>
    </w:p>
  </w:footnote>
  <w:footnote w:id="2">
    <w:p w14:paraId="3D520FE9" w14:textId="460911F2" w:rsidR="000A3EE1" w:rsidRPr="0043487B" w:rsidRDefault="000A3EE1" w:rsidP="00E723F6">
      <w:pPr>
        <w:pStyle w:val="af0"/>
        <w:tabs>
          <w:tab w:val="left" w:pos="7680"/>
        </w:tabs>
        <w:ind w:left="440"/>
        <w:rPr>
          <w:sz w:val="18"/>
          <w:lang w:val="kk-KZ"/>
        </w:rPr>
      </w:pPr>
      <w:r w:rsidRPr="0043487B">
        <w:rPr>
          <w:rStyle w:val="a5"/>
          <w:sz w:val="18"/>
          <w:szCs w:val="18"/>
        </w:rPr>
        <w:footnoteRef/>
      </w:r>
      <w:r w:rsidRPr="0043487B">
        <w:rPr>
          <w:sz w:val="18"/>
          <w:lang w:val="kk-KZ"/>
        </w:rPr>
        <w:t xml:space="preserve"> </w:t>
      </w:r>
      <w:r w:rsidRPr="0043487B">
        <w:rPr>
          <w:sz w:val="18"/>
          <w:lang w:val="kk-KZ"/>
        </w:rPr>
        <w:t>Қазақстандық тауар өндірушімен шарт жасалған жағдайда осы тармақ қолданылмайды.</w:t>
      </w:r>
    </w:p>
  </w:footnote>
  <w:footnote w:id="3">
    <w:p w14:paraId="580B2EDD" w14:textId="60E418E9" w:rsidR="000A3EE1" w:rsidRPr="0043487B" w:rsidRDefault="000A3EE1" w:rsidP="00076819">
      <w:pPr>
        <w:pStyle w:val="af0"/>
        <w:tabs>
          <w:tab w:val="left" w:pos="7680"/>
        </w:tabs>
        <w:ind w:left="440"/>
        <w:rPr>
          <w:sz w:val="18"/>
          <w:lang w:val="kk-KZ"/>
        </w:rPr>
      </w:pPr>
      <w:r w:rsidRPr="0043487B">
        <w:rPr>
          <w:rStyle w:val="a5"/>
          <w:sz w:val="18"/>
          <w:szCs w:val="18"/>
        </w:rPr>
        <w:footnoteRef/>
      </w:r>
      <w:r w:rsidRPr="0043487B">
        <w:rPr>
          <w:sz w:val="18"/>
          <w:lang w:val="kk-KZ"/>
        </w:rPr>
        <w:t xml:space="preserve"> Қазақстандық тауар өндірушімен шарт жасалған жағдайда осы тармақша қолданылмайды.</w:t>
      </w:r>
    </w:p>
    <w:p w14:paraId="5E5D9953" w14:textId="74016B79" w:rsidR="000A3EE1" w:rsidRPr="0043487B" w:rsidRDefault="000A3EE1" w:rsidP="00076819">
      <w:pPr>
        <w:pStyle w:val="af0"/>
        <w:tabs>
          <w:tab w:val="left" w:pos="7680"/>
        </w:tabs>
        <w:ind w:left="440"/>
        <w:rPr>
          <w:rStyle w:val="a5"/>
          <w:szCs w:val="18"/>
          <w:lang w:val="kk-KZ"/>
        </w:rPr>
      </w:pPr>
      <w:r w:rsidRPr="0043487B">
        <w:rPr>
          <w:rStyle w:val="a5"/>
          <w:szCs w:val="18"/>
          <w:lang w:val="kk-KZ"/>
        </w:rPr>
        <w:t xml:space="preserve">4 </w:t>
      </w:r>
      <w:r w:rsidRPr="0043487B">
        <w:rPr>
          <w:sz w:val="18"/>
          <w:lang w:val="kk-KZ"/>
        </w:rPr>
        <w:t>Қазақстандық тауар өндірушімен шарт жасалған жағдайда осы тармақша қолданылмайды.</w:t>
      </w:r>
    </w:p>
    <w:p w14:paraId="53EE4B36" w14:textId="54C9F7C1" w:rsidR="000A3EE1" w:rsidRPr="0043487B" w:rsidRDefault="000A3EE1" w:rsidP="00076819">
      <w:pPr>
        <w:pStyle w:val="af0"/>
        <w:tabs>
          <w:tab w:val="left" w:pos="7680"/>
        </w:tabs>
        <w:ind w:left="440"/>
        <w:rPr>
          <w:sz w:val="18"/>
          <w:lang w:val="kk-KZ"/>
        </w:rPr>
      </w:pPr>
      <w:r w:rsidRPr="0043487B">
        <w:rPr>
          <w:rStyle w:val="a5"/>
          <w:szCs w:val="18"/>
          <w:lang w:val="kk-KZ"/>
        </w:rPr>
        <w:t>5</w:t>
      </w:r>
      <w:r w:rsidRPr="0043487B">
        <w:rPr>
          <w:sz w:val="18"/>
          <w:lang w:val="kk-KZ"/>
        </w:rPr>
        <w:t xml:space="preserve"> Қазақстандық тауар өндірушімен шарт жасалған жағдайда осы тармақ қолданылмайды.</w:t>
      </w:r>
    </w:p>
    <w:p w14:paraId="37003E7E" w14:textId="77C82896" w:rsidR="000A3EE1" w:rsidRPr="008316F6" w:rsidRDefault="000A3EE1" w:rsidP="0098632C">
      <w:pPr>
        <w:pStyle w:val="af0"/>
        <w:ind w:left="440"/>
        <w:rPr>
          <w:sz w:val="18"/>
          <w:highlight w:val="cyan"/>
          <w:lang w:val="kk-KZ"/>
        </w:rPr>
      </w:pPr>
    </w:p>
  </w:footnote>
  <w:footnote w:id="4">
    <w:p w14:paraId="3D937213" w14:textId="3279012D" w:rsidR="000A3EE1" w:rsidRPr="00E8629B" w:rsidRDefault="000A3EE1" w:rsidP="0098632C">
      <w:pPr>
        <w:pStyle w:val="af0"/>
        <w:ind w:left="440"/>
        <w:rPr>
          <w:highlight w:val="cyan"/>
          <w:lang w:val="kk-KZ"/>
        </w:rPr>
      </w:pPr>
    </w:p>
  </w:footnote>
  <w:footnote w:id="5">
    <w:p w14:paraId="5BD1C539" w14:textId="03496A20" w:rsidR="000A3EE1" w:rsidRPr="008316F6" w:rsidRDefault="000A3EE1" w:rsidP="00942BEC">
      <w:pPr>
        <w:pStyle w:val="af0"/>
        <w:rPr>
          <w:sz w:val="18"/>
          <w:lang w:val="kk-KZ"/>
        </w:rPr>
      </w:pPr>
    </w:p>
  </w:footnote>
  <w:footnote w:id="6">
    <w:p w14:paraId="2FB27E96" w14:textId="77777777" w:rsidR="00D258DA" w:rsidRPr="00EF1A7F" w:rsidRDefault="00D258DA" w:rsidP="00D258DA">
      <w:pPr>
        <w:pStyle w:val="af0"/>
        <w:ind w:left="440"/>
        <w:rPr>
          <w:sz w:val="18"/>
          <w:szCs w:val="18"/>
        </w:rPr>
      </w:pPr>
      <w:r w:rsidRPr="0043487B">
        <w:rPr>
          <w:rStyle w:val="a5"/>
          <w:sz w:val="18"/>
          <w:szCs w:val="18"/>
        </w:rPr>
        <w:footnoteRef/>
      </w:r>
      <w:r w:rsidRPr="0043487B">
        <w:rPr>
          <w:sz w:val="18"/>
          <w:szCs w:val="18"/>
        </w:rPr>
        <w:t xml:space="preserve"> В случае заключения договора с казахстанским товаропроизводителем данный пункт не применяется</w:t>
      </w:r>
    </w:p>
  </w:footnote>
  <w:footnote w:id="7">
    <w:p w14:paraId="58BBAE4D" w14:textId="77958159" w:rsidR="000A3EE1" w:rsidRPr="0043487B" w:rsidRDefault="000A3EE1" w:rsidP="00436243">
      <w:pPr>
        <w:pStyle w:val="af0"/>
        <w:ind w:left="440"/>
        <w:rPr>
          <w:sz w:val="18"/>
          <w:szCs w:val="18"/>
          <w:lang w:val="kk-KZ"/>
        </w:rPr>
      </w:pPr>
      <w:r w:rsidRPr="0043487B">
        <w:rPr>
          <w:rStyle w:val="a5"/>
          <w:sz w:val="18"/>
          <w:szCs w:val="18"/>
        </w:rPr>
        <w:footnoteRef/>
      </w:r>
      <w:r w:rsidRPr="0043487B">
        <w:rPr>
          <w:sz w:val="18"/>
          <w:szCs w:val="18"/>
          <w:lang w:val="kk-KZ"/>
        </w:rPr>
        <w:t xml:space="preserve"> </w:t>
      </w:r>
      <w:r w:rsidRPr="0043487B">
        <w:rPr>
          <w:rFonts w:eastAsia="SimSun"/>
          <w:color w:val="000000" w:themeColor="text1"/>
          <w:sz w:val="16"/>
          <w:szCs w:val="16"/>
          <w:lang w:val="kk-KZ" w:eastAsia="en-US"/>
        </w:rPr>
        <w:t>Қазақстандық тауар өндірушімен шарт жасалған жағдайда, осы тармақ қолданылмайды</w:t>
      </w:r>
    </w:p>
  </w:footnote>
  <w:footnote w:id="8">
    <w:p w14:paraId="4988CA56" w14:textId="4E4389AE" w:rsidR="000A3EE1" w:rsidRPr="00436243" w:rsidRDefault="000A3EE1" w:rsidP="00436243">
      <w:pPr>
        <w:pStyle w:val="af0"/>
        <w:ind w:left="440"/>
        <w:rPr>
          <w:lang w:val="kk-KZ"/>
        </w:rPr>
      </w:pPr>
      <w:r w:rsidRPr="0043487B">
        <w:rPr>
          <w:rStyle w:val="a5"/>
          <w:sz w:val="18"/>
        </w:rPr>
        <w:footnoteRef/>
      </w:r>
      <w:r w:rsidRPr="0043487B">
        <w:rPr>
          <w:sz w:val="18"/>
          <w:lang w:val="kk-KZ"/>
        </w:rPr>
        <w:t xml:space="preserve"> </w:t>
      </w:r>
      <w:r w:rsidRPr="0043487B">
        <w:rPr>
          <w:rFonts w:eastAsia="SimSun"/>
          <w:color w:val="000000" w:themeColor="text1"/>
          <w:sz w:val="16"/>
          <w:szCs w:val="16"/>
          <w:lang w:val="kk-KZ" w:eastAsia="en-US"/>
        </w:rPr>
        <w:t>Қазақстандық тауар өндірушімен шарт жасалған жағдайда, осы тармақ қолданылмайды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B005" w14:textId="3941CA28" w:rsidR="000A3EE1" w:rsidRDefault="000A3EE1">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5B76617"/>
    <w:multiLevelType w:val="hybridMultilevel"/>
    <w:tmpl w:val="904050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7581D4C"/>
    <w:multiLevelType w:val="hybridMultilevel"/>
    <w:tmpl w:val="620039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F895B9D"/>
    <w:multiLevelType w:val="hybridMultilevel"/>
    <w:tmpl w:val="B08C61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1DE4F4C"/>
    <w:multiLevelType w:val="hybridMultilevel"/>
    <w:tmpl w:val="D5C8FA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2F4FBE"/>
    <w:multiLevelType w:val="hybridMultilevel"/>
    <w:tmpl w:val="54D4C3FA"/>
    <w:lvl w:ilvl="0" w:tplc="88AE10C2">
      <w:start w:val="1"/>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6853D6C"/>
    <w:multiLevelType w:val="hybridMultilevel"/>
    <w:tmpl w:val="2F5410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A87396"/>
    <w:multiLevelType w:val="hybridMultilevel"/>
    <w:tmpl w:val="262E20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516C33"/>
    <w:multiLevelType w:val="hybridMultilevel"/>
    <w:tmpl w:val="E5C2D178"/>
    <w:lvl w:ilvl="0" w:tplc="A06A9852">
      <w:start w:val="1"/>
      <w:numFmt w:val="decimal"/>
      <w:lvlText w:val="%1."/>
      <w:lvlJc w:val="left"/>
      <w:pPr>
        <w:ind w:left="1069" w:hanging="360"/>
      </w:pPr>
      <w:rPr>
        <w:rFonts w:hint="default"/>
        <w:b w:val="0"/>
      </w:rPr>
    </w:lvl>
    <w:lvl w:ilvl="1" w:tplc="04190019">
      <w:start w:val="1"/>
      <w:numFmt w:val="lowerLetter"/>
      <w:lvlText w:val="%2."/>
      <w:lvlJc w:val="left"/>
      <w:pPr>
        <w:ind w:left="6173" w:hanging="360"/>
      </w:pPr>
    </w:lvl>
    <w:lvl w:ilvl="2" w:tplc="0419001B">
      <w:start w:val="1"/>
      <w:numFmt w:val="lowerRoman"/>
      <w:lvlText w:val="%3."/>
      <w:lvlJc w:val="right"/>
      <w:pPr>
        <w:ind w:left="2160" w:hanging="180"/>
      </w:pPr>
    </w:lvl>
    <w:lvl w:ilvl="3" w:tplc="82DCB3EE">
      <w:start w:val="6"/>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D5C3D"/>
    <w:multiLevelType w:val="hybridMultilevel"/>
    <w:tmpl w:val="A69E9B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9963AF9"/>
    <w:multiLevelType w:val="hybridMultilevel"/>
    <w:tmpl w:val="29B0B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64B39CC"/>
    <w:multiLevelType w:val="hybridMultilevel"/>
    <w:tmpl w:val="7EECBC60"/>
    <w:lvl w:ilvl="0" w:tplc="8DFC8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A4A16E1"/>
    <w:multiLevelType w:val="hybridMultilevel"/>
    <w:tmpl w:val="C3E23A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0695913"/>
    <w:multiLevelType w:val="hybridMultilevel"/>
    <w:tmpl w:val="12F0D6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1FE1F4A"/>
    <w:multiLevelType w:val="hybridMultilevel"/>
    <w:tmpl w:val="2BEA04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F282520"/>
    <w:multiLevelType w:val="hybridMultilevel"/>
    <w:tmpl w:val="F496E6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2BC56A4"/>
    <w:multiLevelType w:val="hybridMultilevel"/>
    <w:tmpl w:val="28DE28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6962553"/>
    <w:multiLevelType w:val="hybridMultilevel"/>
    <w:tmpl w:val="4E00E0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BA7183F"/>
    <w:multiLevelType w:val="hybridMultilevel"/>
    <w:tmpl w:val="A2228D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EF43D17"/>
    <w:multiLevelType w:val="hybridMultilevel"/>
    <w:tmpl w:val="A9EE7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6"/>
  </w:num>
  <w:num w:numId="3">
    <w:abstractNumId w:val="8"/>
  </w:num>
  <w:num w:numId="4">
    <w:abstractNumId w:val="11"/>
  </w:num>
  <w:num w:numId="5">
    <w:abstractNumId w:val="5"/>
  </w:num>
  <w:num w:numId="6">
    <w:abstractNumId w:val="1"/>
  </w:num>
  <w:num w:numId="7">
    <w:abstractNumId w:val="4"/>
  </w:num>
  <w:num w:numId="8">
    <w:abstractNumId w:val="10"/>
  </w:num>
  <w:num w:numId="9">
    <w:abstractNumId w:val="14"/>
  </w:num>
  <w:num w:numId="10">
    <w:abstractNumId w:val="2"/>
  </w:num>
  <w:num w:numId="11">
    <w:abstractNumId w:val="19"/>
  </w:num>
  <w:num w:numId="12">
    <w:abstractNumId w:val="16"/>
  </w:num>
  <w:num w:numId="13">
    <w:abstractNumId w:val="7"/>
  </w:num>
  <w:num w:numId="14">
    <w:abstractNumId w:val="9"/>
  </w:num>
  <w:num w:numId="15">
    <w:abstractNumId w:val="12"/>
  </w:num>
  <w:num w:numId="16">
    <w:abstractNumId w:val="13"/>
  </w:num>
  <w:num w:numId="17">
    <w:abstractNumId w:val="18"/>
  </w:num>
  <w:num w:numId="18">
    <w:abstractNumId w:val="17"/>
  </w:num>
  <w:num w:numId="19">
    <w:abstractNumId w:val="3"/>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VerticalSpacing w:val="156"/>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79"/>
    <w:rsid w:val="00000D16"/>
    <w:rsid w:val="00000F0F"/>
    <w:rsid w:val="00000FE8"/>
    <w:rsid w:val="000014AB"/>
    <w:rsid w:val="000014BE"/>
    <w:rsid w:val="0000258C"/>
    <w:rsid w:val="00002B4B"/>
    <w:rsid w:val="00004062"/>
    <w:rsid w:val="00004A71"/>
    <w:rsid w:val="00004DEE"/>
    <w:rsid w:val="00005571"/>
    <w:rsid w:val="00005EF3"/>
    <w:rsid w:val="00007014"/>
    <w:rsid w:val="00010505"/>
    <w:rsid w:val="00012737"/>
    <w:rsid w:val="00015270"/>
    <w:rsid w:val="000156DA"/>
    <w:rsid w:val="000157BD"/>
    <w:rsid w:val="000161BF"/>
    <w:rsid w:val="000164FB"/>
    <w:rsid w:val="00016F0F"/>
    <w:rsid w:val="000172E9"/>
    <w:rsid w:val="000217FE"/>
    <w:rsid w:val="000253E2"/>
    <w:rsid w:val="00025D51"/>
    <w:rsid w:val="000260F1"/>
    <w:rsid w:val="00026DED"/>
    <w:rsid w:val="00030282"/>
    <w:rsid w:val="00030FC9"/>
    <w:rsid w:val="00032ECE"/>
    <w:rsid w:val="000334D1"/>
    <w:rsid w:val="00035231"/>
    <w:rsid w:val="00035309"/>
    <w:rsid w:val="00037019"/>
    <w:rsid w:val="0004295C"/>
    <w:rsid w:val="00043ACF"/>
    <w:rsid w:val="00043BFE"/>
    <w:rsid w:val="00044412"/>
    <w:rsid w:val="000455D1"/>
    <w:rsid w:val="000457E6"/>
    <w:rsid w:val="000459AA"/>
    <w:rsid w:val="00046E6A"/>
    <w:rsid w:val="000472C4"/>
    <w:rsid w:val="00047F65"/>
    <w:rsid w:val="00051B98"/>
    <w:rsid w:val="00051C04"/>
    <w:rsid w:val="000539A0"/>
    <w:rsid w:val="00054518"/>
    <w:rsid w:val="00054B79"/>
    <w:rsid w:val="00055151"/>
    <w:rsid w:val="00067B42"/>
    <w:rsid w:val="00071246"/>
    <w:rsid w:val="00071989"/>
    <w:rsid w:val="00072AF7"/>
    <w:rsid w:val="000746CA"/>
    <w:rsid w:val="000749A7"/>
    <w:rsid w:val="00075F16"/>
    <w:rsid w:val="000764CC"/>
    <w:rsid w:val="00076819"/>
    <w:rsid w:val="00076C02"/>
    <w:rsid w:val="00076CB9"/>
    <w:rsid w:val="00077722"/>
    <w:rsid w:val="000801A1"/>
    <w:rsid w:val="00081100"/>
    <w:rsid w:val="0008174B"/>
    <w:rsid w:val="00081F74"/>
    <w:rsid w:val="000821E9"/>
    <w:rsid w:val="00084569"/>
    <w:rsid w:val="000853C2"/>
    <w:rsid w:val="00085524"/>
    <w:rsid w:val="000863F7"/>
    <w:rsid w:val="00086F3B"/>
    <w:rsid w:val="000906BB"/>
    <w:rsid w:val="000908EC"/>
    <w:rsid w:val="00091CBE"/>
    <w:rsid w:val="000932EA"/>
    <w:rsid w:val="000939E9"/>
    <w:rsid w:val="00093B3A"/>
    <w:rsid w:val="000942C3"/>
    <w:rsid w:val="00096035"/>
    <w:rsid w:val="00097333"/>
    <w:rsid w:val="0009750E"/>
    <w:rsid w:val="000979D5"/>
    <w:rsid w:val="00097C17"/>
    <w:rsid w:val="00097FFD"/>
    <w:rsid w:val="000A105A"/>
    <w:rsid w:val="000A1178"/>
    <w:rsid w:val="000A1804"/>
    <w:rsid w:val="000A1D54"/>
    <w:rsid w:val="000A3283"/>
    <w:rsid w:val="000A3EE1"/>
    <w:rsid w:val="000A6735"/>
    <w:rsid w:val="000A722D"/>
    <w:rsid w:val="000A7D60"/>
    <w:rsid w:val="000B07D9"/>
    <w:rsid w:val="000B0A7B"/>
    <w:rsid w:val="000B150E"/>
    <w:rsid w:val="000B23E1"/>
    <w:rsid w:val="000B2EFB"/>
    <w:rsid w:val="000B3668"/>
    <w:rsid w:val="000B38AF"/>
    <w:rsid w:val="000B3A1B"/>
    <w:rsid w:val="000B4B78"/>
    <w:rsid w:val="000B52CE"/>
    <w:rsid w:val="000B66C8"/>
    <w:rsid w:val="000B6E15"/>
    <w:rsid w:val="000B7E01"/>
    <w:rsid w:val="000C056A"/>
    <w:rsid w:val="000C0ADB"/>
    <w:rsid w:val="000C3C86"/>
    <w:rsid w:val="000C4B13"/>
    <w:rsid w:val="000C5436"/>
    <w:rsid w:val="000C580D"/>
    <w:rsid w:val="000C5B2A"/>
    <w:rsid w:val="000D0035"/>
    <w:rsid w:val="000D0270"/>
    <w:rsid w:val="000D05F4"/>
    <w:rsid w:val="000D1B2F"/>
    <w:rsid w:val="000D5091"/>
    <w:rsid w:val="000D50B0"/>
    <w:rsid w:val="000D5C1F"/>
    <w:rsid w:val="000D5C44"/>
    <w:rsid w:val="000D68A6"/>
    <w:rsid w:val="000D718B"/>
    <w:rsid w:val="000D7A98"/>
    <w:rsid w:val="000D7D25"/>
    <w:rsid w:val="000E321F"/>
    <w:rsid w:val="000E48E8"/>
    <w:rsid w:val="000E4A60"/>
    <w:rsid w:val="000E4EF7"/>
    <w:rsid w:val="000E59F3"/>
    <w:rsid w:val="000E724E"/>
    <w:rsid w:val="000F008E"/>
    <w:rsid w:val="000F0E11"/>
    <w:rsid w:val="000F0EED"/>
    <w:rsid w:val="000F128B"/>
    <w:rsid w:val="000F1A05"/>
    <w:rsid w:val="000F27AF"/>
    <w:rsid w:val="000F50FA"/>
    <w:rsid w:val="000F6024"/>
    <w:rsid w:val="000F7DFA"/>
    <w:rsid w:val="000F7FAC"/>
    <w:rsid w:val="00102625"/>
    <w:rsid w:val="00103C8E"/>
    <w:rsid w:val="00104A86"/>
    <w:rsid w:val="00106284"/>
    <w:rsid w:val="00111B83"/>
    <w:rsid w:val="0011443E"/>
    <w:rsid w:val="00115335"/>
    <w:rsid w:val="00116F4D"/>
    <w:rsid w:val="0011719F"/>
    <w:rsid w:val="00117BB7"/>
    <w:rsid w:val="001204FB"/>
    <w:rsid w:val="00121B13"/>
    <w:rsid w:val="00121D95"/>
    <w:rsid w:val="00122997"/>
    <w:rsid w:val="00123C09"/>
    <w:rsid w:val="00124825"/>
    <w:rsid w:val="00126700"/>
    <w:rsid w:val="001273B3"/>
    <w:rsid w:val="001320D2"/>
    <w:rsid w:val="0013383D"/>
    <w:rsid w:val="00134024"/>
    <w:rsid w:val="00134733"/>
    <w:rsid w:val="00135509"/>
    <w:rsid w:val="00137235"/>
    <w:rsid w:val="00137B17"/>
    <w:rsid w:val="00141A18"/>
    <w:rsid w:val="00141D0F"/>
    <w:rsid w:val="00142025"/>
    <w:rsid w:val="001420AF"/>
    <w:rsid w:val="001422DD"/>
    <w:rsid w:val="00144B7E"/>
    <w:rsid w:val="0014545B"/>
    <w:rsid w:val="00145A79"/>
    <w:rsid w:val="00145C88"/>
    <w:rsid w:val="00145FB1"/>
    <w:rsid w:val="00146565"/>
    <w:rsid w:val="00146A92"/>
    <w:rsid w:val="00146E7B"/>
    <w:rsid w:val="00150894"/>
    <w:rsid w:val="00152974"/>
    <w:rsid w:val="00155032"/>
    <w:rsid w:val="00157222"/>
    <w:rsid w:val="00157EEE"/>
    <w:rsid w:val="00160B94"/>
    <w:rsid w:val="001613F5"/>
    <w:rsid w:val="00161B03"/>
    <w:rsid w:val="00162022"/>
    <w:rsid w:val="0016271E"/>
    <w:rsid w:val="001627DA"/>
    <w:rsid w:val="00163590"/>
    <w:rsid w:val="0016365E"/>
    <w:rsid w:val="00163F73"/>
    <w:rsid w:val="00164572"/>
    <w:rsid w:val="001647F5"/>
    <w:rsid w:val="00164824"/>
    <w:rsid w:val="001655AE"/>
    <w:rsid w:val="00165850"/>
    <w:rsid w:val="00165BA8"/>
    <w:rsid w:val="00165FF2"/>
    <w:rsid w:val="001663CC"/>
    <w:rsid w:val="001667FA"/>
    <w:rsid w:val="00172A62"/>
    <w:rsid w:val="00172C1B"/>
    <w:rsid w:val="0017436E"/>
    <w:rsid w:val="00175451"/>
    <w:rsid w:val="0017721C"/>
    <w:rsid w:val="00177D95"/>
    <w:rsid w:val="00177E4D"/>
    <w:rsid w:val="0018263D"/>
    <w:rsid w:val="001846B7"/>
    <w:rsid w:val="00184E6B"/>
    <w:rsid w:val="00186D31"/>
    <w:rsid w:val="0018703A"/>
    <w:rsid w:val="00187DDD"/>
    <w:rsid w:val="001900DA"/>
    <w:rsid w:val="001905CA"/>
    <w:rsid w:val="00191B4A"/>
    <w:rsid w:val="001923B5"/>
    <w:rsid w:val="0019325B"/>
    <w:rsid w:val="001932F0"/>
    <w:rsid w:val="001932F4"/>
    <w:rsid w:val="00196B4E"/>
    <w:rsid w:val="00197141"/>
    <w:rsid w:val="00197A20"/>
    <w:rsid w:val="00197CE4"/>
    <w:rsid w:val="001A019F"/>
    <w:rsid w:val="001A07FA"/>
    <w:rsid w:val="001A1F57"/>
    <w:rsid w:val="001A2D98"/>
    <w:rsid w:val="001A4355"/>
    <w:rsid w:val="001A6124"/>
    <w:rsid w:val="001A61B5"/>
    <w:rsid w:val="001B002F"/>
    <w:rsid w:val="001B1354"/>
    <w:rsid w:val="001B1D36"/>
    <w:rsid w:val="001B216F"/>
    <w:rsid w:val="001B262D"/>
    <w:rsid w:val="001B2F52"/>
    <w:rsid w:val="001B3301"/>
    <w:rsid w:val="001B4294"/>
    <w:rsid w:val="001B42A3"/>
    <w:rsid w:val="001B533A"/>
    <w:rsid w:val="001B543C"/>
    <w:rsid w:val="001B771B"/>
    <w:rsid w:val="001B7EDE"/>
    <w:rsid w:val="001C1126"/>
    <w:rsid w:val="001C17C9"/>
    <w:rsid w:val="001C2AC5"/>
    <w:rsid w:val="001C2C50"/>
    <w:rsid w:val="001C4A65"/>
    <w:rsid w:val="001C6B5B"/>
    <w:rsid w:val="001C74DA"/>
    <w:rsid w:val="001D1F1E"/>
    <w:rsid w:val="001D4193"/>
    <w:rsid w:val="001D4FC0"/>
    <w:rsid w:val="001D7EB9"/>
    <w:rsid w:val="001E0EB6"/>
    <w:rsid w:val="001E177A"/>
    <w:rsid w:val="001E21A1"/>
    <w:rsid w:val="001E3EF4"/>
    <w:rsid w:val="001E5E5E"/>
    <w:rsid w:val="001E611E"/>
    <w:rsid w:val="001E64D3"/>
    <w:rsid w:val="001F08CD"/>
    <w:rsid w:val="001F0AFE"/>
    <w:rsid w:val="001F26BE"/>
    <w:rsid w:val="001F6976"/>
    <w:rsid w:val="001F6988"/>
    <w:rsid w:val="001F7AF7"/>
    <w:rsid w:val="0020068E"/>
    <w:rsid w:val="00200B97"/>
    <w:rsid w:val="00200FF9"/>
    <w:rsid w:val="002010F5"/>
    <w:rsid w:val="00202696"/>
    <w:rsid w:val="00202C7B"/>
    <w:rsid w:val="00202FDA"/>
    <w:rsid w:val="0020440F"/>
    <w:rsid w:val="00204DC7"/>
    <w:rsid w:val="002061F3"/>
    <w:rsid w:val="0020641C"/>
    <w:rsid w:val="00206CFF"/>
    <w:rsid w:val="002070AC"/>
    <w:rsid w:val="00207CCF"/>
    <w:rsid w:val="002104D7"/>
    <w:rsid w:val="00210C2F"/>
    <w:rsid w:val="002112FC"/>
    <w:rsid w:val="0021233F"/>
    <w:rsid w:val="00212FDE"/>
    <w:rsid w:val="0021308A"/>
    <w:rsid w:val="002133FE"/>
    <w:rsid w:val="002177A0"/>
    <w:rsid w:val="002204F9"/>
    <w:rsid w:val="002214E3"/>
    <w:rsid w:val="00221655"/>
    <w:rsid w:val="00221A69"/>
    <w:rsid w:val="00223F67"/>
    <w:rsid w:val="0022421C"/>
    <w:rsid w:val="00224573"/>
    <w:rsid w:val="00225E72"/>
    <w:rsid w:val="002265E2"/>
    <w:rsid w:val="00226F0F"/>
    <w:rsid w:val="002312A3"/>
    <w:rsid w:val="00234A93"/>
    <w:rsid w:val="002352B9"/>
    <w:rsid w:val="0023622A"/>
    <w:rsid w:val="00240B63"/>
    <w:rsid w:val="00241BE3"/>
    <w:rsid w:val="00242C71"/>
    <w:rsid w:val="00243B0F"/>
    <w:rsid w:val="002469E1"/>
    <w:rsid w:val="00246A24"/>
    <w:rsid w:val="002472EE"/>
    <w:rsid w:val="00250437"/>
    <w:rsid w:val="00253720"/>
    <w:rsid w:val="00253FBC"/>
    <w:rsid w:val="002548FA"/>
    <w:rsid w:val="00254D71"/>
    <w:rsid w:val="002557DE"/>
    <w:rsid w:val="00256B14"/>
    <w:rsid w:val="0025764C"/>
    <w:rsid w:val="002576E1"/>
    <w:rsid w:val="002578B2"/>
    <w:rsid w:val="00260C7E"/>
    <w:rsid w:val="00260CD7"/>
    <w:rsid w:val="0026279F"/>
    <w:rsid w:val="00262C66"/>
    <w:rsid w:val="002648F3"/>
    <w:rsid w:val="0026495C"/>
    <w:rsid w:val="0026616D"/>
    <w:rsid w:val="00266908"/>
    <w:rsid w:val="00270727"/>
    <w:rsid w:val="00270A30"/>
    <w:rsid w:val="00271134"/>
    <w:rsid w:val="00271EC4"/>
    <w:rsid w:val="002729DC"/>
    <w:rsid w:val="00272E66"/>
    <w:rsid w:val="00273161"/>
    <w:rsid w:val="0027331B"/>
    <w:rsid w:val="00273F76"/>
    <w:rsid w:val="00275505"/>
    <w:rsid w:val="00275B42"/>
    <w:rsid w:val="002760F3"/>
    <w:rsid w:val="002769A0"/>
    <w:rsid w:val="00277811"/>
    <w:rsid w:val="00281F3F"/>
    <w:rsid w:val="0028230D"/>
    <w:rsid w:val="002833AD"/>
    <w:rsid w:val="00283BF1"/>
    <w:rsid w:val="002868E6"/>
    <w:rsid w:val="00292342"/>
    <w:rsid w:val="002925F9"/>
    <w:rsid w:val="00294B4A"/>
    <w:rsid w:val="002954AD"/>
    <w:rsid w:val="00296798"/>
    <w:rsid w:val="00297000"/>
    <w:rsid w:val="002A0FB8"/>
    <w:rsid w:val="002A14B4"/>
    <w:rsid w:val="002A31D9"/>
    <w:rsid w:val="002A3B8F"/>
    <w:rsid w:val="002A4CA6"/>
    <w:rsid w:val="002A7492"/>
    <w:rsid w:val="002B0006"/>
    <w:rsid w:val="002B1CEE"/>
    <w:rsid w:val="002B35F7"/>
    <w:rsid w:val="002B4215"/>
    <w:rsid w:val="002B70CD"/>
    <w:rsid w:val="002B764B"/>
    <w:rsid w:val="002B79EB"/>
    <w:rsid w:val="002B7D69"/>
    <w:rsid w:val="002C1484"/>
    <w:rsid w:val="002C1E83"/>
    <w:rsid w:val="002C1F91"/>
    <w:rsid w:val="002C26E4"/>
    <w:rsid w:val="002C4C9C"/>
    <w:rsid w:val="002C5FB7"/>
    <w:rsid w:val="002C661B"/>
    <w:rsid w:val="002C7534"/>
    <w:rsid w:val="002D259D"/>
    <w:rsid w:val="002D4535"/>
    <w:rsid w:val="002D77BB"/>
    <w:rsid w:val="002D7FBE"/>
    <w:rsid w:val="002E00DE"/>
    <w:rsid w:val="002E13BD"/>
    <w:rsid w:val="002E16D0"/>
    <w:rsid w:val="002E27BD"/>
    <w:rsid w:val="002E3CC6"/>
    <w:rsid w:val="002E44C1"/>
    <w:rsid w:val="002E46E8"/>
    <w:rsid w:val="002E510F"/>
    <w:rsid w:val="002E5729"/>
    <w:rsid w:val="002E5ED7"/>
    <w:rsid w:val="002E68E5"/>
    <w:rsid w:val="002F013A"/>
    <w:rsid w:val="002F08E4"/>
    <w:rsid w:val="002F17B8"/>
    <w:rsid w:val="002F2468"/>
    <w:rsid w:val="002F5B58"/>
    <w:rsid w:val="002F5DAE"/>
    <w:rsid w:val="002F7591"/>
    <w:rsid w:val="00300CCB"/>
    <w:rsid w:val="00301C4A"/>
    <w:rsid w:val="00302440"/>
    <w:rsid w:val="00302FDB"/>
    <w:rsid w:val="003031AF"/>
    <w:rsid w:val="00304229"/>
    <w:rsid w:val="00305C88"/>
    <w:rsid w:val="00306530"/>
    <w:rsid w:val="003068A9"/>
    <w:rsid w:val="00306B0D"/>
    <w:rsid w:val="003129E5"/>
    <w:rsid w:val="00312D04"/>
    <w:rsid w:val="003139A3"/>
    <w:rsid w:val="00313C35"/>
    <w:rsid w:val="00314020"/>
    <w:rsid w:val="003157F6"/>
    <w:rsid w:val="003158D4"/>
    <w:rsid w:val="00320118"/>
    <w:rsid w:val="003202AA"/>
    <w:rsid w:val="00321687"/>
    <w:rsid w:val="003221F3"/>
    <w:rsid w:val="003223FC"/>
    <w:rsid w:val="003225D3"/>
    <w:rsid w:val="003228CC"/>
    <w:rsid w:val="0032439A"/>
    <w:rsid w:val="003249C3"/>
    <w:rsid w:val="003254C8"/>
    <w:rsid w:val="00326398"/>
    <w:rsid w:val="003263DC"/>
    <w:rsid w:val="003270CD"/>
    <w:rsid w:val="003276AC"/>
    <w:rsid w:val="003279E6"/>
    <w:rsid w:val="00331122"/>
    <w:rsid w:val="00333355"/>
    <w:rsid w:val="003349B8"/>
    <w:rsid w:val="003355D9"/>
    <w:rsid w:val="0034120D"/>
    <w:rsid w:val="003412E9"/>
    <w:rsid w:val="003417E6"/>
    <w:rsid w:val="00342007"/>
    <w:rsid w:val="00342428"/>
    <w:rsid w:val="0034275D"/>
    <w:rsid w:val="00342B8E"/>
    <w:rsid w:val="00343386"/>
    <w:rsid w:val="003433AA"/>
    <w:rsid w:val="00344B7D"/>
    <w:rsid w:val="00345A7C"/>
    <w:rsid w:val="0034717C"/>
    <w:rsid w:val="00347B07"/>
    <w:rsid w:val="0035105C"/>
    <w:rsid w:val="0035480E"/>
    <w:rsid w:val="00354CDC"/>
    <w:rsid w:val="003553AE"/>
    <w:rsid w:val="003557E4"/>
    <w:rsid w:val="003573A9"/>
    <w:rsid w:val="00361973"/>
    <w:rsid w:val="0036245C"/>
    <w:rsid w:val="00363ADC"/>
    <w:rsid w:val="00364D8D"/>
    <w:rsid w:val="00365574"/>
    <w:rsid w:val="00365936"/>
    <w:rsid w:val="003659FD"/>
    <w:rsid w:val="00366D7A"/>
    <w:rsid w:val="003672BE"/>
    <w:rsid w:val="00367679"/>
    <w:rsid w:val="00367D0B"/>
    <w:rsid w:val="00372910"/>
    <w:rsid w:val="00372B55"/>
    <w:rsid w:val="00374FDA"/>
    <w:rsid w:val="003753F5"/>
    <w:rsid w:val="0037563C"/>
    <w:rsid w:val="00375CEC"/>
    <w:rsid w:val="00376DD8"/>
    <w:rsid w:val="0037772B"/>
    <w:rsid w:val="00380422"/>
    <w:rsid w:val="00380818"/>
    <w:rsid w:val="003809D3"/>
    <w:rsid w:val="0038164D"/>
    <w:rsid w:val="00382069"/>
    <w:rsid w:val="00383BE3"/>
    <w:rsid w:val="003844A8"/>
    <w:rsid w:val="00387377"/>
    <w:rsid w:val="003900F8"/>
    <w:rsid w:val="00391B24"/>
    <w:rsid w:val="00392587"/>
    <w:rsid w:val="00392B10"/>
    <w:rsid w:val="00393633"/>
    <w:rsid w:val="003943D7"/>
    <w:rsid w:val="00394A41"/>
    <w:rsid w:val="00397324"/>
    <w:rsid w:val="0039739A"/>
    <w:rsid w:val="003973B6"/>
    <w:rsid w:val="003A0395"/>
    <w:rsid w:val="003A1742"/>
    <w:rsid w:val="003A1DE4"/>
    <w:rsid w:val="003A200E"/>
    <w:rsid w:val="003A3BB2"/>
    <w:rsid w:val="003A3E7D"/>
    <w:rsid w:val="003A64BA"/>
    <w:rsid w:val="003A6D7E"/>
    <w:rsid w:val="003A7448"/>
    <w:rsid w:val="003B241D"/>
    <w:rsid w:val="003B3579"/>
    <w:rsid w:val="003B3723"/>
    <w:rsid w:val="003B5479"/>
    <w:rsid w:val="003B6374"/>
    <w:rsid w:val="003B749B"/>
    <w:rsid w:val="003C015B"/>
    <w:rsid w:val="003C0491"/>
    <w:rsid w:val="003C10CD"/>
    <w:rsid w:val="003C16FD"/>
    <w:rsid w:val="003C2112"/>
    <w:rsid w:val="003C490B"/>
    <w:rsid w:val="003C553F"/>
    <w:rsid w:val="003C559A"/>
    <w:rsid w:val="003C57FE"/>
    <w:rsid w:val="003C7714"/>
    <w:rsid w:val="003D1DAA"/>
    <w:rsid w:val="003D3D83"/>
    <w:rsid w:val="003D4E40"/>
    <w:rsid w:val="003D5A08"/>
    <w:rsid w:val="003D5EE4"/>
    <w:rsid w:val="003D60A7"/>
    <w:rsid w:val="003D6E96"/>
    <w:rsid w:val="003D78D7"/>
    <w:rsid w:val="003E1439"/>
    <w:rsid w:val="003E37ED"/>
    <w:rsid w:val="003E3862"/>
    <w:rsid w:val="003E3D4F"/>
    <w:rsid w:val="003E49A3"/>
    <w:rsid w:val="003E7146"/>
    <w:rsid w:val="003F0CCE"/>
    <w:rsid w:val="003F0E86"/>
    <w:rsid w:val="003F190F"/>
    <w:rsid w:val="003F28A7"/>
    <w:rsid w:val="003F52E0"/>
    <w:rsid w:val="003F5B8D"/>
    <w:rsid w:val="003F70AF"/>
    <w:rsid w:val="003F7B6D"/>
    <w:rsid w:val="00401165"/>
    <w:rsid w:val="00401572"/>
    <w:rsid w:val="00402630"/>
    <w:rsid w:val="004027A2"/>
    <w:rsid w:val="00402D3C"/>
    <w:rsid w:val="00403609"/>
    <w:rsid w:val="0040445B"/>
    <w:rsid w:val="00405894"/>
    <w:rsid w:val="00405E6D"/>
    <w:rsid w:val="0040635C"/>
    <w:rsid w:val="00407115"/>
    <w:rsid w:val="00407A23"/>
    <w:rsid w:val="00407C6B"/>
    <w:rsid w:val="0041026E"/>
    <w:rsid w:val="004117C0"/>
    <w:rsid w:val="00412980"/>
    <w:rsid w:val="00412F39"/>
    <w:rsid w:val="00414865"/>
    <w:rsid w:val="00416C84"/>
    <w:rsid w:val="004176F9"/>
    <w:rsid w:val="00422C63"/>
    <w:rsid w:val="00422FD4"/>
    <w:rsid w:val="00423192"/>
    <w:rsid w:val="004239DD"/>
    <w:rsid w:val="00423BBA"/>
    <w:rsid w:val="00424C84"/>
    <w:rsid w:val="0042538B"/>
    <w:rsid w:val="004257AE"/>
    <w:rsid w:val="00426111"/>
    <w:rsid w:val="004277AD"/>
    <w:rsid w:val="00427E78"/>
    <w:rsid w:val="0043088E"/>
    <w:rsid w:val="0043472D"/>
    <w:rsid w:val="0043487B"/>
    <w:rsid w:val="004350F8"/>
    <w:rsid w:val="00436243"/>
    <w:rsid w:val="004409AE"/>
    <w:rsid w:val="00442922"/>
    <w:rsid w:val="00443D9E"/>
    <w:rsid w:val="00443E0D"/>
    <w:rsid w:val="00444590"/>
    <w:rsid w:val="00444702"/>
    <w:rsid w:val="00444FAD"/>
    <w:rsid w:val="004458F7"/>
    <w:rsid w:val="00446E1C"/>
    <w:rsid w:val="00447E42"/>
    <w:rsid w:val="00450E8D"/>
    <w:rsid w:val="00451095"/>
    <w:rsid w:val="00451152"/>
    <w:rsid w:val="00451E82"/>
    <w:rsid w:val="00452D51"/>
    <w:rsid w:val="00454749"/>
    <w:rsid w:val="00456F84"/>
    <w:rsid w:val="00457366"/>
    <w:rsid w:val="004579BA"/>
    <w:rsid w:val="0046013A"/>
    <w:rsid w:val="004611F7"/>
    <w:rsid w:val="004647A8"/>
    <w:rsid w:val="004654D5"/>
    <w:rsid w:val="00465BA8"/>
    <w:rsid w:val="00466195"/>
    <w:rsid w:val="00466B23"/>
    <w:rsid w:val="00467BAB"/>
    <w:rsid w:val="00467CB7"/>
    <w:rsid w:val="00471D55"/>
    <w:rsid w:val="00475521"/>
    <w:rsid w:val="004763C6"/>
    <w:rsid w:val="00480351"/>
    <w:rsid w:val="004803CB"/>
    <w:rsid w:val="00480E27"/>
    <w:rsid w:val="00481824"/>
    <w:rsid w:val="00482DE1"/>
    <w:rsid w:val="00483189"/>
    <w:rsid w:val="00487391"/>
    <w:rsid w:val="00487F87"/>
    <w:rsid w:val="00490DB0"/>
    <w:rsid w:val="0049130A"/>
    <w:rsid w:val="00491F53"/>
    <w:rsid w:val="0049290C"/>
    <w:rsid w:val="00493BC7"/>
    <w:rsid w:val="004940F5"/>
    <w:rsid w:val="004949C9"/>
    <w:rsid w:val="00494D0A"/>
    <w:rsid w:val="004A1A02"/>
    <w:rsid w:val="004A2CFE"/>
    <w:rsid w:val="004A34F0"/>
    <w:rsid w:val="004A3CDD"/>
    <w:rsid w:val="004A59A8"/>
    <w:rsid w:val="004A5D78"/>
    <w:rsid w:val="004A5DA2"/>
    <w:rsid w:val="004A630B"/>
    <w:rsid w:val="004A648B"/>
    <w:rsid w:val="004A657D"/>
    <w:rsid w:val="004A661A"/>
    <w:rsid w:val="004A6CE0"/>
    <w:rsid w:val="004B0904"/>
    <w:rsid w:val="004B15A4"/>
    <w:rsid w:val="004B1990"/>
    <w:rsid w:val="004B3364"/>
    <w:rsid w:val="004B3A47"/>
    <w:rsid w:val="004B4491"/>
    <w:rsid w:val="004B5DB1"/>
    <w:rsid w:val="004B72EE"/>
    <w:rsid w:val="004C1CE9"/>
    <w:rsid w:val="004C212F"/>
    <w:rsid w:val="004C217D"/>
    <w:rsid w:val="004C263D"/>
    <w:rsid w:val="004C2DAD"/>
    <w:rsid w:val="004C3A1E"/>
    <w:rsid w:val="004C3F7D"/>
    <w:rsid w:val="004C4F14"/>
    <w:rsid w:val="004C5D06"/>
    <w:rsid w:val="004C5D68"/>
    <w:rsid w:val="004C5FF5"/>
    <w:rsid w:val="004C7131"/>
    <w:rsid w:val="004D01A8"/>
    <w:rsid w:val="004D04DC"/>
    <w:rsid w:val="004D1C2F"/>
    <w:rsid w:val="004D1DC0"/>
    <w:rsid w:val="004D2495"/>
    <w:rsid w:val="004D4031"/>
    <w:rsid w:val="004E0604"/>
    <w:rsid w:val="004E1C22"/>
    <w:rsid w:val="004E3695"/>
    <w:rsid w:val="004E430D"/>
    <w:rsid w:val="004E47C0"/>
    <w:rsid w:val="004E4CEE"/>
    <w:rsid w:val="004E75F5"/>
    <w:rsid w:val="004E7780"/>
    <w:rsid w:val="004F0BB0"/>
    <w:rsid w:val="004F1355"/>
    <w:rsid w:val="004F18C8"/>
    <w:rsid w:val="004F1F1F"/>
    <w:rsid w:val="004F3247"/>
    <w:rsid w:val="004F3510"/>
    <w:rsid w:val="004F3548"/>
    <w:rsid w:val="004F3EA4"/>
    <w:rsid w:val="004F51D4"/>
    <w:rsid w:val="005026C6"/>
    <w:rsid w:val="00502F53"/>
    <w:rsid w:val="005039FA"/>
    <w:rsid w:val="0050532B"/>
    <w:rsid w:val="005060F8"/>
    <w:rsid w:val="00511C15"/>
    <w:rsid w:val="00512936"/>
    <w:rsid w:val="00514FE8"/>
    <w:rsid w:val="00515382"/>
    <w:rsid w:val="00515E24"/>
    <w:rsid w:val="00515E71"/>
    <w:rsid w:val="00516045"/>
    <w:rsid w:val="00524F73"/>
    <w:rsid w:val="00525204"/>
    <w:rsid w:val="00525519"/>
    <w:rsid w:val="00525F44"/>
    <w:rsid w:val="005262C5"/>
    <w:rsid w:val="00526788"/>
    <w:rsid w:val="005267FF"/>
    <w:rsid w:val="00526A97"/>
    <w:rsid w:val="0053048D"/>
    <w:rsid w:val="00530B94"/>
    <w:rsid w:val="00530BCF"/>
    <w:rsid w:val="00530D46"/>
    <w:rsid w:val="0053138C"/>
    <w:rsid w:val="005332DD"/>
    <w:rsid w:val="00534936"/>
    <w:rsid w:val="005362DF"/>
    <w:rsid w:val="00536609"/>
    <w:rsid w:val="0053681C"/>
    <w:rsid w:val="00536B7E"/>
    <w:rsid w:val="00536D0E"/>
    <w:rsid w:val="0053713D"/>
    <w:rsid w:val="00537DCB"/>
    <w:rsid w:val="00537F8E"/>
    <w:rsid w:val="005401A1"/>
    <w:rsid w:val="00546A50"/>
    <w:rsid w:val="00551D90"/>
    <w:rsid w:val="00552661"/>
    <w:rsid w:val="00552E18"/>
    <w:rsid w:val="0055309F"/>
    <w:rsid w:val="0055368E"/>
    <w:rsid w:val="00555BA3"/>
    <w:rsid w:val="00555FB3"/>
    <w:rsid w:val="00556946"/>
    <w:rsid w:val="0055784E"/>
    <w:rsid w:val="00557FE2"/>
    <w:rsid w:val="005604DF"/>
    <w:rsid w:val="005609AC"/>
    <w:rsid w:val="00562472"/>
    <w:rsid w:val="00565E53"/>
    <w:rsid w:val="00566830"/>
    <w:rsid w:val="00567804"/>
    <w:rsid w:val="00572754"/>
    <w:rsid w:val="00573C58"/>
    <w:rsid w:val="0057599C"/>
    <w:rsid w:val="005808A4"/>
    <w:rsid w:val="00580A28"/>
    <w:rsid w:val="00581623"/>
    <w:rsid w:val="00581DC9"/>
    <w:rsid w:val="00581EA3"/>
    <w:rsid w:val="0058223E"/>
    <w:rsid w:val="0058245B"/>
    <w:rsid w:val="005837D9"/>
    <w:rsid w:val="005843ED"/>
    <w:rsid w:val="00585D1D"/>
    <w:rsid w:val="00585E12"/>
    <w:rsid w:val="005873B4"/>
    <w:rsid w:val="0058755F"/>
    <w:rsid w:val="00591B4E"/>
    <w:rsid w:val="00591F3B"/>
    <w:rsid w:val="0059273A"/>
    <w:rsid w:val="00593750"/>
    <w:rsid w:val="005939CF"/>
    <w:rsid w:val="00594144"/>
    <w:rsid w:val="0059510B"/>
    <w:rsid w:val="00595395"/>
    <w:rsid w:val="0059543A"/>
    <w:rsid w:val="00595572"/>
    <w:rsid w:val="00596710"/>
    <w:rsid w:val="005967DF"/>
    <w:rsid w:val="005976A4"/>
    <w:rsid w:val="005A0333"/>
    <w:rsid w:val="005A0F5A"/>
    <w:rsid w:val="005A16D0"/>
    <w:rsid w:val="005A234A"/>
    <w:rsid w:val="005A30FF"/>
    <w:rsid w:val="005A4222"/>
    <w:rsid w:val="005A5D7C"/>
    <w:rsid w:val="005A67C6"/>
    <w:rsid w:val="005A77C4"/>
    <w:rsid w:val="005A7C0C"/>
    <w:rsid w:val="005B0718"/>
    <w:rsid w:val="005B0A2C"/>
    <w:rsid w:val="005B2F5C"/>
    <w:rsid w:val="005B3284"/>
    <w:rsid w:val="005B3F5C"/>
    <w:rsid w:val="005B5D5A"/>
    <w:rsid w:val="005B670A"/>
    <w:rsid w:val="005C0945"/>
    <w:rsid w:val="005C0F06"/>
    <w:rsid w:val="005C1CB1"/>
    <w:rsid w:val="005C307B"/>
    <w:rsid w:val="005C3B77"/>
    <w:rsid w:val="005C5E76"/>
    <w:rsid w:val="005C73ED"/>
    <w:rsid w:val="005C7F44"/>
    <w:rsid w:val="005D0F6F"/>
    <w:rsid w:val="005D25FE"/>
    <w:rsid w:val="005D2881"/>
    <w:rsid w:val="005D403F"/>
    <w:rsid w:val="005D496B"/>
    <w:rsid w:val="005D6B1E"/>
    <w:rsid w:val="005D702D"/>
    <w:rsid w:val="005D7B01"/>
    <w:rsid w:val="005E00A3"/>
    <w:rsid w:val="005E0246"/>
    <w:rsid w:val="005E0A74"/>
    <w:rsid w:val="005E1031"/>
    <w:rsid w:val="005E2812"/>
    <w:rsid w:val="005F092C"/>
    <w:rsid w:val="005F1BF7"/>
    <w:rsid w:val="005F2CAD"/>
    <w:rsid w:val="005F52DD"/>
    <w:rsid w:val="005F5B75"/>
    <w:rsid w:val="005F772A"/>
    <w:rsid w:val="005F7E10"/>
    <w:rsid w:val="00600D6F"/>
    <w:rsid w:val="00602D5C"/>
    <w:rsid w:val="006039CB"/>
    <w:rsid w:val="00603EAE"/>
    <w:rsid w:val="00607AAD"/>
    <w:rsid w:val="00607B4A"/>
    <w:rsid w:val="0061008C"/>
    <w:rsid w:val="0061036E"/>
    <w:rsid w:val="0061082B"/>
    <w:rsid w:val="00612549"/>
    <w:rsid w:val="00612CF9"/>
    <w:rsid w:val="00612E06"/>
    <w:rsid w:val="00615751"/>
    <w:rsid w:val="0061598C"/>
    <w:rsid w:val="00616BEA"/>
    <w:rsid w:val="00616EDE"/>
    <w:rsid w:val="00617050"/>
    <w:rsid w:val="00617104"/>
    <w:rsid w:val="006202E5"/>
    <w:rsid w:val="00621080"/>
    <w:rsid w:val="006236AE"/>
    <w:rsid w:val="006251C4"/>
    <w:rsid w:val="006254E5"/>
    <w:rsid w:val="00625D0B"/>
    <w:rsid w:val="0062644A"/>
    <w:rsid w:val="00626DCC"/>
    <w:rsid w:val="00627214"/>
    <w:rsid w:val="00627BCE"/>
    <w:rsid w:val="0063272F"/>
    <w:rsid w:val="00633342"/>
    <w:rsid w:val="0063384B"/>
    <w:rsid w:val="006348E3"/>
    <w:rsid w:val="00637BB6"/>
    <w:rsid w:val="00637D04"/>
    <w:rsid w:val="00643613"/>
    <w:rsid w:val="00645837"/>
    <w:rsid w:val="00645FF3"/>
    <w:rsid w:val="00646511"/>
    <w:rsid w:val="00646660"/>
    <w:rsid w:val="0064744A"/>
    <w:rsid w:val="006477AB"/>
    <w:rsid w:val="006513BF"/>
    <w:rsid w:val="006533EE"/>
    <w:rsid w:val="00653DAB"/>
    <w:rsid w:val="00654C07"/>
    <w:rsid w:val="0065733B"/>
    <w:rsid w:val="006576CE"/>
    <w:rsid w:val="006605A3"/>
    <w:rsid w:val="00660A21"/>
    <w:rsid w:val="00662493"/>
    <w:rsid w:val="006637B2"/>
    <w:rsid w:val="00664DFE"/>
    <w:rsid w:val="00666C8D"/>
    <w:rsid w:val="00666DC5"/>
    <w:rsid w:val="0066769F"/>
    <w:rsid w:val="00671B4B"/>
    <w:rsid w:val="00673619"/>
    <w:rsid w:val="0067543C"/>
    <w:rsid w:val="0068187E"/>
    <w:rsid w:val="00682EB7"/>
    <w:rsid w:val="00683160"/>
    <w:rsid w:val="00683388"/>
    <w:rsid w:val="006844A3"/>
    <w:rsid w:val="006856AA"/>
    <w:rsid w:val="00685FA6"/>
    <w:rsid w:val="00687453"/>
    <w:rsid w:val="00690502"/>
    <w:rsid w:val="00690733"/>
    <w:rsid w:val="00691181"/>
    <w:rsid w:val="00692F18"/>
    <w:rsid w:val="0069333F"/>
    <w:rsid w:val="006934E2"/>
    <w:rsid w:val="00694471"/>
    <w:rsid w:val="00696813"/>
    <w:rsid w:val="006973FF"/>
    <w:rsid w:val="006979F8"/>
    <w:rsid w:val="006A240A"/>
    <w:rsid w:val="006A3D4C"/>
    <w:rsid w:val="006A4737"/>
    <w:rsid w:val="006A479A"/>
    <w:rsid w:val="006A4945"/>
    <w:rsid w:val="006A5A6B"/>
    <w:rsid w:val="006A6408"/>
    <w:rsid w:val="006A6AD3"/>
    <w:rsid w:val="006B0D84"/>
    <w:rsid w:val="006B125C"/>
    <w:rsid w:val="006B1289"/>
    <w:rsid w:val="006B1410"/>
    <w:rsid w:val="006B1F42"/>
    <w:rsid w:val="006B30D3"/>
    <w:rsid w:val="006B3A7B"/>
    <w:rsid w:val="006B5193"/>
    <w:rsid w:val="006B562F"/>
    <w:rsid w:val="006B5AB7"/>
    <w:rsid w:val="006C1251"/>
    <w:rsid w:val="006C15D5"/>
    <w:rsid w:val="006C1775"/>
    <w:rsid w:val="006C19A3"/>
    <w:rsid w:val="006C27F9"/>
    <w:rsid w:val="006C311F"/>
    <w:rsid w:val="006C36C1"/>
    <w:rsid w:val="006C3D1D"/>
    <w:rsid w:val="006C3D31"/>
    <w:rsid w:val="006C5F86"/>
    <w:rsid w:val="006C601D"/>
    <w:rsid w:val="006C6A8B"/>
    <w:rsid w:val="006C6A9C"/>
    <w:rsid w:val="006C6F22"/>
    <w:rsid w:val="006D2BBB"/>
    <w:rsid w:val="006D3BF4"/>
    <w:rsid w:val="006D3E7B"/>
    <w:rsid w:val="006D455F"/>
    <w:rsid w:val="006D5024"/>
    <w:rsid w:val="006D5CF5"/>
    <w:rsid w:val="006D6A15"/>
    <w:rsid w:val="006D70C1"/>
    <w:rsid w:val="006D71F1"/>
    <w:rsid w:val="006D7E1E"/>
    <w:rsid w:val="006E06D5"/>
    <w:rsid w:val="006E12F2"/>
    <w:rsid w:val="006E1BD8"/>
    <w:rsid w:val="006E242E"/>
    <w:rsid w:val="006E24ED"/>
    <w:rsid w:val="006E2DD1"/>
    <w:rsid w:val="006E3E09"/>
    <w:rsid w:val="006E5AAE"/>
    <w:rsid w:val="006E6B05"/>
    <w:rsid w:val="006E6C17"/>
    <w:rsid w:val="006E75FC"/>
    <w:rsid w:val="006F0582"/>
    <w:rsid w:val="006F4FEF"/>
    <w:rsid w:val="006F5A6F"/>
    <w:rsid w:val="006F7362"/>
    <w:rsid w:val="006F7871"/>
    <w:rsid w:val="0070027B"/>
    <w:rsid w:val="00700E5F"/>
    <w:rsid w:val="00702031"/>
    <w:rsid w:val="00702970"/>
    <w:rsid w:val="00704106"/>
    <w:rsid w:val="007050E8"/>
    <w:rsid w:val="0070619E"/>
    <w:rsid w:val="007067E0"/>
    <w:rsid w:val="00710548"/>
    <w:rsid w:val="0071385E"/>
    <w:rsid w:val="00714429"/>
    <w:rsid w:val="007148BC"/>
    <w:rsid w:val="0071593A"/>
    <w:rsid w:val="00715D28"/>
    <w:rsid w:val="007166C2"/>
    <w:rsid w:val="00716D65"/>
    <w:rsid w:val="007178C3"/>
    <w:rsid w:val="00717E96"/>
    <w:rsid w:val="00723A1A"/>
    <w:rsid w:val="00723B5B"/>
    <w:rsid w:val="00726F1D"/>
    <w:rsid w:val="0072714E"/>
    <w:rsid w:val="007305C2"/>
    <w:rsid w:val="00735BF7"/>
    <w:rsid w:val="00735C85"/>
    <w:rsid w:val="00735D3B"/>
    <w:rsid w:val="00736297"/>
    <w:rsid w:val="00736FBA"/>
    <w:rsid w:val="00740ECB"/>
    <w:rsid w:val="007426EC"/>
    <w:rsid w:val="00742BCE"/>
    <w:rsid w:val="00743086"/>
    <w:rsid w:val="00744C7A"/>
    <w:rsid w:val="007453FE"/>
    <w:rsid w:val="0074576B"/>
    <w:rsid w:val="0074640E"/>
    <w:rsid w:val="007512A4"/>
    <w:rsid w:val="00752C0D"/>
    <w:rsid w:val="00753121"/>
    <w:rsid w:val="00755367"/>
    <w:rsid w:val="00755BE4"/>
    <w:rsid w:val="007563F3"/>
    <w:rsid w:val="00756B27"/>
    <w:rsid w:val="00757006"/>
    <w:rsid w:val="007609A7"/>
    <w:rsid w:val="00763242"/>
    <w:rsid w:val="00763556"/>
    <w:rsid w:val="00765BF8"/>
    <w:rsid w:val="00766773"/>
    <w:rsid w:val="00767493"/>
    <w:rsid w:val="00771441"/>
    <w:rsid w:val="00772035"/>
    <w:rsid w:val="00774B1E"/>
    <w:rsid w:val="00774F15"/>
    <w:rsid w:val="00775A86"/>
    <w:rsid w:val="00775BBF"/>
    <w:rsid w:val="007765B7"/>
    <w:rsid w:val="00776822"/>
    <w:rsid w:val="007779E8"/>
    <w:rsid w:val="0078012B"/>
    <w:rsid w:val="0078214D"/>
    <w:rsid w:val="00782771"/>
    <w:rsid w:val="00783B34"/>
    <w:rsid w:val="00783EB8"/>
    <w:rsid w:val="00783F51"/>
    <w:rsid w:val="007848B1"/>
    <w:rsid w:val="007860DF"/>
    <w:rsid w:val="007864FE"/>
    <w:rsid w:val="007866C1"/>
    <w:rsid w:val="00786EBC"/>
    <w:rsid w:val="007873E1"/>
    <w:rsid w:val="0079021F"/>
    <w:rsid w:val="00790FD8"/>
    <w:rsid w:val="0079248A"/>
    <w:rsid w:val="007924BC"/>
    <w:rsid w:val="00792BDC"/>
    <w:rsid w:val="007933A9"/>
    <w:rsid w:val="007933BC"/>
    <w:rsid w:val="00793D20"/>
    <w:rsid w:val="00794D70"/>
    <w:rsid w:val="00794E04"/>
    <w:rsid w:val="00795242"/>
    <w:rsid w:val="00795616"/>
    <w:rsid w:val="007A2308"/>
    <w:rsid w:val="007A2464"/>
    <w:rsid w:val="007A31E3"/>
    <w:rsid w:val="007A338B"/>
    <w:rsid w:val="007A4AAE"/>
    <w:rsid w:val="007A5517"/>
    <w:rsid w:val="007A553F"/>
    <w:rsid w:val="007A5C19"/>
    <w:rsid w:val="007A5C5A"/>
    <w:rsid w:val="007A6F8E"/>
    <w:rsid w:val="007B0F90"/>
    <w:rsid w:val="007B1A07"/>
    <w:rsid w:val="007B1D68"/>
    <w:rsid w:val="007B39FF"/>
    <w:rsid w:val="007B407E"/>
    <w:rsid w:val="007B4A3E"/>
    <w:rsid w:val="007B71E6"/>
    <w:rsid w:val="007C09FB"/>
    <w:rsid w:val="007C36C1"/>
    <w:rsid w:val="007C36C4"/>
    <w:rsid w:val="007C47CD"/>
    <w:rsid w:val="007C4835"/>
    <w:rsid w:val="007C6590"/>
    <w:rsid w:val="007C6A89"/>
    <w:rsid w:val="007C7F42"/>
    <w:rsid w:val="007D0000"/>
    <w:rsid w:val="007D0F9C"/>
    <w:rsid w:val="007D1545"/>
    <w:rsid w:val="007D16A1"/>
    <w:rsid w:val="007D2627"/>
    <w:rsid w:val="007D36F3"/>
    <w:rsid w:val="007D3DB3"/>
    <w:rsid w:val="007D4B19"/>
    <w:rsid w:val="007D6585"/>
    <w:rsid w:val="007D7A9B"/>
    <w:rsid w:val="007D7CFD"/>
    <w:rsid w:val="007E2701"/>
    <w:rsid w:val="007E3DDC"/>
    <w:rsid w:val="007E4787"/>
    <w:rsid w:val="007E523A"/>
    <w:rsid w:val="007E586C"/>
    <w:rsid w:val="007E5EDC"/>
    <w:rsid w:val="007E67EB"/>
    <w:rsid w:val="007E6F55"/>
    <w:rsid w:val="007E740D"/>
    <w:rsid w:val="007F0D50"/>
    <w:rsid w:val="007F18F4"/>
    <w:rsid w:val="007F5027"/>
    <w:rsid w:val="007F623C"/>
    <w:rsid w:val="007F648A"/>
    <w:rsid w:val="007F74ED"/>
    <w:rsid w:val="00804A60"/>
    <w:rsid w:val="00804C4E"/>
    <w:rsid w:val="008050E3"/>
    <w:rsid w:val="008051DA"/>
    <w:rsid w:val="0080574F"/>
    <w:rsid w:val="00806901"/>
    <w:rsid w:val="00807897"/>
    <w:rsid w:val="00807FD0"/>
    <w:rsid w:val="0081000A"/>
    <w:rsid w:val="00810F89"/>
    <w:rsid w:val="00811412"/>
    <w:rsid w:val="0081155E"/>
    <w:rsid w:val="00811679"/>
    <w:rsid w:val="00812FA9"/>
    <w:rsid w:val="008131A7"/>
    <w:rsid w:val="008132AF"/>
    <w:rsid w:val="008141AF"/>
    <w:rsid w:val="00814924"/>
    <w:rsid w:val="00814B94"/>
    <w:rsid w:val="00814BE2"/>
    <w:rsid w:val="00814F5D"/>
    <w:rsid w:val="00815A05"/>
    <w:rsid w:val="00815FB8"/>
    <w:rsid w:val="0081600F"/>
    <w:rsid w:val="00817E08"/>
    <w:rsid w:val="008202A0"/>
    <w:rsid w:val="0082086B"/>
    <w:rsid w:val="00820E74"/>
    <w:rsid w:val="00821933"/>
    <w:rsid w:val="00823494"/>
    <w:rsid w:val="00823FD8"/>
    <w:rsid w:val="00824FE3"/>
    <w:rsid w:val="0082559B"/>
    <w:rsid w:val="008262BB"/>
    <w:rsid w:val="00826AC9"/>
    <w:rsid w:val="008273A7"/>
    <w:rsid w:val="008316F6"/>
    <w:rsid w:val="00833048"/>
    <w:rsid w:val="00836CED"/>
    <w:rsid w:val="008422D0"/>
    <w:rsid w:val="00844225"/>
    <w:rsid w:val="00846F61"/>
    <w:rsid w:val="0085033F"/>
    <w:rsid w:val="00850771"/>
    <w:rsid w:val="00850E2D"/>
    <w:rsid w:val="00854FF4"/>
    <w:rsid w:val="00855C79"/>
    <w:rsid w:val="00855D3E"/>
    <w:rsid w:val="0085673D"/>
    <w:rsid w:val="00857AB7"/>
    <w:rsid w:val="00857BFF"/>
    <w:rsid w:val="00864109"/>
    <w:rsid w:val="00864DFE"/>
    <w:rsid w:val="008667AE"/>
    <w:rsid w:val="0086685B"/>
    <w:rsid w:val="00871861"/>
    <w:rsid w:val="00872119"/>
    <w:rsid w:val="00872E08"/>
    <w:rsid w:val="00872EC8"/>
    <w:rsid w:val="00874DB9"/>
    <w:rsid w:val="008755AF"/>
    <w:rsid w:val="00875699"/>
    <w:rsid w:val="00875ED6"/>
    <w:rsid w:val="008779CB"/>
    <w:rsid w:val="00880461"/>
    <w:rsid w:val="00881179"/>
    <w:rsid w:val="008816FC"/>
    <w:rsid w:val="008817FE"/>
    <w:rsid w:val="00885379"/>
    <w:rsid w:val="00886900"/>
    <w:rsid w:val="00886B4B"/>
    <w:rsid w:val="00887A66"/>
    <w:rsid w:val="00887C56"/>
    <w:rsid w:val="00887F00"/>
    <w:rsid w:val="0089002C"/>
    <w:rsid w:val="008914C3"/>
    <w:rsid w:val="008917CD"/>
    <w:rsid w:val="0089225B"/>
    <w:rsid w:val="00892DF5"/>
    <w:rsid w:val="00894C76"/>
    <w:rsid w:val="00895218"/>
    <w:rsid w:val="0089538D"/>
    <w:rsid w:val="008965DB"/>
    <w:rsid w:val="00896A32"/>
    <w:rsid w:val="0089702A"/>
    <w:rsid w:val="008A0172"/>
    <w:rsid w:val="008A0870"/>
    <w:rsid w:val="008A1D99"/>
    <w:rsid w:val="008A2042"/>
    <w:rsid w:val="008A41B4"/>
    <w:rsid w:val="008A55C1"/>
    <w:rsid w:val="008A6AC4"/>
    <w:rsid w:val="008A74BA"/>
    <w:rsid w:val="008B020F"/>
    <w:rsid w:val="008B1137"/>
    <w:rsid w:val="008B539A"/>
    <w:rsid w:val="008B60B3"/>
    <w:rsid w:val="008B6673"/>
    <w:rsid w:val="008C1F9B"/>
    <w:rsid w:val="008C2A81"/>
    <w:rsid w:val="008C2DED"/>
    <w:rsid w:val="008C3866"/>
    <w:rsid w:val="008C40FE"/>
    <w:rsid w:val="008C5AFB"/>
    <w:rsid w:val="008C7173"/>
    <w:rsid w:val="008C71F4"/>
    <w:rsid w:val="008C75B7"/>
    <w:rsid w:val="008C7962"/>
    <w:rsid w:val="008D026B"/>
    <w:rsid w:val="008D09E1"/>
    <w:rsid w:val="008D32B9"/>
    <w:rsid w:val="008D37E8"/>
    <w:rsid w:val="008D5161"/>
    <w:rsid w:val="008D709E"/>
    <w:rsid w:val="008D718E"/>
    <w:rsid w:val="008D7425"/>
    <w:rsid w:val="008E05A4"/>
    <w:rsid w:val="008E12C5"/>
    <w:rsid w:val="008E1422"/>
    <w:rsid w:val="008E185F"/>
    <w:rsid w:val="008E2BC7"/>
    <w:rsid w:val="008E30B8"/>
    <w:rsid w:val="008E5CB1"/>
    <w:rsid w:val="008E7D59"/>
    <w:rsid w:val="008E7DE1"/>
    <w:rsid w:val="008F3C94"/>
    <w:rsid w:val="008F4055"/>
    <w:rsid w:val="008F4997"/>
    <w:rsid w:val="008F5A04"/>
    <w:rsid w:val="008F67DF"/>
    <w:rsid w:val="008F6D5D"/>
    <w:rsid w:val="00901A8C"/>
    <w:rsid w:val="00901FED"/>
    <w:rsid w:val="009022C7"/>
    <w:rsid w:val="00903B73"/>
    <w:rsid w:val="00903ED3"/>
    <w:rsid w:val="009056AC"/>
    <w:rsid w:val="00907075"/>
    <w:rsid w:val="009100F0"/>
    <w:rsid w:val="009101F9"/>
    <w:rsid w:val="0091132F"/>
    <w:rsid w:val="009138F7"/>
    <w:rsid w:val="00916150"/>
    <w:rsid w:val="00916548"/>
    <w:rsid w:val="00916854"/>
    <w:rsid w:val="00917522"/>
    <w:rsid w:val="0091795D"/>
    <w:rsid w:val="009209A1"/>
    <w:rsid w:val="00920FE0"/>
    <w:rsid w:val="00921E0A"/>
    <w:rsid w:val="009236F6"/>
    <w:rsid w:val="00925514"/>
    <w:rsid w:val="0092678A"/>
    <w:rsid w:val="009268E3"/>
    <w:rsid w:val="00927EE7"/>
    <w:rsid w:val="00930135"/>
    <w:rsid w:val="00930BC5"/>
    <w:rsid w:val="00931068"/>
    <w:rsid w:val="00931242"/>
    <w:rsid w:val="0093229F"/>
    <w:rsid w:val="00932AD2"/>
    <w:rsid w:val="0093320C"/>
    <w:rsid w:val="00933362"/>
    <w:rsid w:val="00935700"/>
    <w:rsid w:val="00935C1A"/>
    <w:rsid w:val="009362BD"/>
    <w:rsid w:val="00936C15"/>
    <w:rsid w:val="00937768"/>
    <w:rsid w:val="0094015E"/>
    <w:rsid w:val="00940FC0"/>
    <w:rsid w:val="00941832"/>
    <w:rsid w:val="009422D8"/>
    <w:rsid w:val="00942BEC"/>
    <w:rsid w:val="009431A9"/>
    <w:rsid w:val="00943CB5"/>
    <w:rsid w:val="00945517"/>
    <w:rsid w:val="009457A7"/>
    <w:rsid w:val="00945CC5"/>
    <w:rsid w:val="00946301"/>
    <w:rsid w:val="009464C5"/>
    <w:rsid w:val="00950AA1"/>
    <w:rsid w:val="00952CB1"/>
    <w:rsid w:val="00954F9B"/>
    <w:rsid w:val="00961ACA"/>
    <w:rsid w:val="009622D5"/>
    <w:rsid w:val="00962440"/>
    <w:rsid w:val="009629DC"/>
    <w:rsid w:val="00962C7A"/>
    <w:rsid w:val="009639AE"/>
    <w:rsid w:val="00965B97"/>
    <w:rsid w:val="0096673E"/>
    <w:rsid w:val="00967A77"/>
    <w:rsid w:val="00967B36"/>
    <w:rsid w:val="0097055A"/>
    <w:rsid w:val="00971263"/>
    <w:rsid w:val="0097337B"/>
    <w:rsid w:val="009736DA"/>
    <w:rsid w:val="00973A55"/>
    <w:rsid w:val="00973EF1"/>
    <w:rsid w:val="00974B7B"/>
    <w:rsid w:val="00974CAF"/>
    <w:rsid w:val="00975D13"/>
    <w:rsid w:val="00977C0D"/>
    <w:rsid w:val="00982F20"/>
    <w:rsid w:val="009848FB"/>
    <w:rsid w:val="00984F76"/>
    <w:rsid w:val="00985157"/>
    <w:rsid w:val="00985210"/>
    <w:rsid w:val="0098632C"/>
    <w:rsid w:val="00986AAC"/>
    <w:rsid w:val="00990531"/>
    <w:rsid w:val="00990C84"/>
    <w:rsid w:val="009915EE"/>
    <w:rsid w:val="00994201"/>
    <w:rsid w:val="00995435"/>
    <w:rsid w:val="0099551F"/>
    <w:rsid w:val="00995617"/>
    <w:rsid w:val="00995A52"/>
    <w:rsid w:val="0099618E"/>
    <w:rsid w:val="0099681E"/>
    <w:rsid w:val="00996974"/>
    <w:rsid w:val="009A05DC"/>
    <w:rsid w:val="009A0AAE"/>
    <w:rsid w:val="009A2DAB"/>
    <w:rsid w:val="009A5797"/>
    <w:rsid w:val="009A6366"/>
    <w:rsid w:val="009B003D"/>
    <w:rsid w:val="009B0518"/>
    <w:rsid w:val="009B1E8E"/>
    <w:rsid w:val="009B483B"/>
    <w:rsid w:val="009B72D4"/>
    <w:rsid w:val="009C01F2"/>
    <w:rsid w:val="009C0315"/>
    <w:rsid w:val="009C0441"/>
    <w:rsid w:val="009C524B"/>
    <w:rsid w:val="009C5250"/>
    <w:rsid w:val="009C6740"/>
    <w:rsid w:val="009C6BB2"/>
    <w:rsid w:val="009C7904"/>
    <w:rsid w:val="009D0728"/>
    <w:rsid w:val="009D106B"/>
    <w:rsid w:val="009D144E"/>
    <w:rsid w:val="009D232E"/>
    <w:rsid w:val="009D3A6B"/>
    <w:rsid w:val="009D41F7"/>
    <w:rsid w:val="009D4AC4"/>
    <w:rsid w:val="009D5FB1"/>
    <w:rsid w:val="009D7A2B"/>
    <w:rsid w:val="009E11B9"/>
    <w:rsid w:val="009E23EA"/>
    <w:rsid w:val="009E2710"/>
    <w:rsid w:val="009E2EF9"/>
    <w:rsid w:val="009E56FF"/>
    <w:rsid w:val="009E5AF6"/>
    <w:rsid w:val="009E5E19"/>
    <w:rsid w:val="009E6423"/>
    <w:rsid w:val="009E6CF1"/>
    <w:rsid w:val="009F048A"/>
    <w:rsid w:val="009F0D1D"/>
    <w:rsid w:val="009F13F2"/>
    <w:rsid w:val="009F15E3"/>
    <w:rsid w:val="009F3713"/>
    <w:rsid w:val="009F4517"/>
    <w:rsid w:val="009F48B0"/>
    <w:rsid w:val="009F6AFF"/>
    <w:rsid w:val="009F71F1"/>
    <w:rsid w:val="00A00F82"/>
    <w:rsid w:val="00A0100A"/>
    <w:rsid w:val="00A02626"/>
    <w:rsid w:val="00A02D35"/>
    <w:rsid w:val="00A030F7"/>
    <w:rsid w:val="00A032A1"/>
    <w:rsid w:val="00A041F6"/>
    <w:rsid w:val="00A046F3"/>
    <w:rsid w:val="00A04BC7"/>
    <w:rsid w:val="00A054BD"/>
    <w:rsid w:val="00A06046"/>
    <w:rsid w:val="00A06962"/>
    <w:rsid w:val="00A12EAD"/>
    <w:rsid w:val="00A12F55"/>
    <w:rsid w:val="00A15273"/>
    <w:rsid w:val="00A21A19"/>
    <w:rsid w:val="00A2237F"/>
    <w:rsid w:val="00A23E1A"/>
    <w:rsid w:val="00A2491B"/>
    <w:rsid w:val="00A25FE9"/>
    <w:rsid w:val="00A26948"/>
    <w:rsid w:val="00A270AF"/>
    <w:rsid w:val="00A30B82"/>
    <w:rsid w:val="00A30EF0"/>
    <w:rsid w:val="00A31BCD"/>
    <w:rsid w:val="00A329ED"/>
    <w:rsid w:val="00A32BA4"/>
    <w:rsid w:val="00A32DEA"/>
    <w:rsid w:val="00A335FE"/>
    <w:rsid w:val="00A35346"/>
    <w:rsid w:val="00A3550E"/>
    <w:rsid w:val="00A363B5"/>
    <w:rsid w:val="00A36EA8"/>
    <w:rsid w:val="00A375C9"/>
    <w:rsid w:val="00A408D4"/>
    <w:rsid w:val="00A42248"/>
    <w:rsid w:val="00A43A1C"/>
    <w:rsid w:val="00A45F70"/>
    <w:rsid w:val="00A46611"/>
    <w:rsid w:val="00A518EB"/>
    <w:rsid w:val="00A51A36"/>
    <w:rsid w:val="00A520F1"/>
    <w:rsid w:val="00A563A8"/>
    <w:rsid w:val="00A5772E"/>
    <w:rsid w:val="00A5774A"/>
    <w:rsid w:val="00A57933"/>
    <w:rsid w:val="00A57B41"/>
    <w:rsid w:val="00A64EA1"/>
    <w:rsid w:val="00A65AE7"/>
    <w:rsid w:val="00A65B2D"/>
    <w:rsid w:val="00A65BCF"/>
    <w:rsid w:val="00A65D9D"/>
    <w:rsid w:val="00A72CAD"/>
    <w:rsid w:val="00A73165"/>
    <w:rsid w:val="00A733BA"/>
    <w:rsid w:val="00A73F23"/>
    <w:rsid w:val="00A751AE"/>
    <w:rsid w:val="00A75733"/>
    <w:rsid w:val="00A758EB"/>
    <w:rsid w:val="00A818EB"/>
    <w:rsid w:val="00A81C34"/>
    <w:rsid w:val="00A825BD"/>
    <w:rsid w:val="00A834E9"/>
    <w:rsid w:val="00A8353E"/>
    <w:rsid w:val="00A84297"/>
    <w:rsid w:val="00A847F8"/>
    <w:rsid w:val="00A84BC4"/>
    <w:rsid w:val="00A84E31"/>
    <w:rsid w:val="00A861D6"/>
    <w:rsid w:val="00A86DF4"/>
    <w:rsid w:val="00A900A4"/>
    <w:rsid w:val="00A90783"/>
    <w:rsid w:val="00A9160F"/>
    <w:rsid w:val="00A91E58"/>
    <w:rsid w:val="00A91F37"/>
    <w:rsid w:val="00A929F2"/>
    <w:rsid w:val="00A93B93"/>
    <w:rsid w:val="00A93CD6"/>
    <w:rsid w:val="00A946BE"/>
    <w:rsid w:val="00A94739"/>
    <w:rsid w:val="00A96CE8"/>
    <w:rsid w:val="00AA0376"/>
    <w:rsid w:val="00AA08DF"/>
    <w:rsid w:val="00AA252D"/>
    <w:rsid w:val="00AA2A9C"/>
    <w:rsid w:val="00AA30AE"/>
    <w:rsid w:val="00AA4F87"/>
    <w:rsid w:val="00AA52C0"/>
    <w:rsid w:val="00AA5FD4"/>
    <w:rsid w:val="00AA790D"/>
    <w:rsid w:val="00AB046B"/>
    <w:rsid w:val="00AB08A8"/>
    <w:rsid w:val="00AB34D3"/>
    <w:rsid w:val="00AB352F"/>
    <w:rsid w:val="00AB516E"/>
    <w:rsid w:val="00AB53E2"/>
    <w:rsid w:val="00AB55EA"/>
    <w:rsid w:val="00AB7928"/>
    <w:rsid w:val="00AC1179"/>
    <w:rsid w:val="00AC192E"/>
    <w:rsid w:val="00AC1B71"/>
    <w:rsid w:val="00AC1F7A"/>
    <w:rsid w:val="00AC2880"/>
    <w:rsid w:val="00AC30A5"/>
    <w:rsid w:val="00AC4336"/>
    <w:rsid w:val="00AC497C"/>
    <w:rsid w:val="00AC4F90"/>
    <w:rsid w:val="00AC6F5B"/>
    <w:rsid w:val="00AC7438"/>
    <w:rsid w:val="00AD05B4"/>
    <w:rsid w:val="00AD0E34"/>
    <w:rsid w:val="00AD1639"/>
    <w:rsid w:val="00AD2905"/>
    <w:rsid w:val="00AD3E55"/>
    <w:rsid w:val="00AD4825"/>
    <w:rsid w:val="00AD73ED"/>
    <w:rsid w:val="00AD7939"/>
    <w:rsid w:val="00AD7F8D"/>
    <w:rsid w:val="00AE0279"/>
    <w:rsid w:val="00AE087C"/>
    <w:rsid w:val="00AE0969"/>
    <w:rsid w:val="00AE1152"/>
    <w:rsid w:val="00AE19A1"/>
    <w:rsid w:val="00AE2FA8"/>
    <w:rsid w:val="00AE5520"/>
    <w:rsid w:val="00AE6479"/>
    <w:rsid w:val="00AE6521"/>
    <w:rsid w:val="00AE6E85"/>
    <w:rsid w:val="00AF0710"/>
    <w:rsid w:val="00AF1154"/>
    <w:rsid w:val="00AF160F"/>
    <w:rsid w:val="00AF2443"/>
    <w:rsid w:val="00AF32CA"/>
    <w:rsid w:val="00AF4259"/>
    <w:rsid w:val="00AF4DC1"/>
    <w:rsid w:val="00AF55A8"/>
    <w:rsid w:val="00AF5B11"/>
    <w:rsid w:val="00AF62FE"/>
    <w:rsid w:val="00AF66AC"/>
    <w:rsid w:val="00AF7540"/>
    <w:rsid w:val="00AF7CFA"/>
    <w:rsid w:val="00B01BBC"/>
    <w:rsid w:val="00B01CDA"/>
    <w:rsid w:val="00B020DB"/>
    <w:rsid w:val="00B0224D"/>
    <w:rsid w:val="00B03B17"/>
    <w:rsid w:val="00B03D9D"/>
    <w:rsid w:val="00B04045"/>
    <w:rsid w:val="00B05B73"/>
    <w:rsid w:val="00B071CF"/>
    <w:rsid w:val="00B103DF"/>
    <w:rsid w:val="00B1220B"/>
    <w:rsid w:val="00B12265"/>
    <w:rsid w:val="00B1340A"/>
    <w:rsid w:val="00B1370F"/>
    <w:rsid w:val="00B1393E"/>
    <w:rsid w:val="00B13F42"/>
    <w:rsid w:val="00B14607"/>
    <w:rsid w:val="00B167DB"/>
    <w:rsid w:val="00B208AB"/>
    <w:rsid w:val="00B246F6"/>
    <w:rsid w:val="00B24765"/>
    <w:rsid w:val="00B25F34"/>
    <w:rsid w:val="00B26CA1"/>
    <w:rsid w:val="00B27D18"/>
    <w:rsid w:val="00B30371"/>
    <w:rsid w:val="00B30657"/>
    <w:rsid w:val="00B30860"/>
    <w:rsid w:val="00B30ADC"/>
    <w:rsid w:val="00B31EBB"/>
    <w:rsid w:val="00B3285D"/>
    <w:rsid w:val="00B33118"/>
    <w:rsid w:val="00B3446C"/>
    <w:rsid w:val="00B3465B"/>
    <w:rsid w:val="00B346C9"/>
    <w:rsid w:val="00B3617D"/>
    <w:rsid w:val="00B3715A"/>
    <w:rsid w:val="00B42436"/>
    <w:rsid w:val="00B43C20"/>
    <w:rsid w:val="00B44DF1"/>
    <w:rsid w:val="00B46F2E"/>
    <w:rsid w:val="00B5089C"/>
    <w:rsid w:val="00B51FFB"/>
    <w:rsid w:val="00B52648"/>
    <w:rsid w:val="00B531ED"/>
    <w:rsid w:val="00B53519"/>
    <w:rsid w:val="00B53A2C"/>
    <w:rsid w:val="00B53C0A"/>
    <w:rsid w:val="00B55309"/>
    <w:rsid w:val="00B57FA1"/>
    <w:rsid w:val="00B6030F"/>
    <w:rsid w:val="00B614A4"/>
    <w:rsid w:val="00B62683"/>
    <w:rsid w:val="00B62EC5"/>
    <w:rsid w:val="00B65AD4"/>
    <w:rsid w:val="00B65F07"/>
    <w:rsid w:val="00B66FA8"/>
    <w:rsid w:val="00B70C1C"/>
    <w:rsid w:val="00B7445C"/>
    <w:rsid w:val="00B74706"/>
    <w:rsid w:val="00B76527"/>
    <w:rsid w:val="00B768D4"/>
    <w:rsid w:val="00B76D1B"/>
    <w:rsid w:val="00B778FE"/>
    <w:rsid w:val="00B801CD"/>
    <w:rsid w:val="00B8135C"/>
    <w:rsid w:val="00B825BA"/>
    <w:rsid w:val="00B82D6E"/>
    <w:rsid w:val="00B86CCC"/>
    <w:rsid w:val="00B86FDC"/>
    <w:rsid w:val="00B87516"/>
    <w:rsid w:val="00B87DE1"/>
    <w:rsid w:val="00B90648"/>
    <w:rsid w:val="00B90A8C"/>
    <w:rsid w:val="00B927CA"/>
    <w:rsid w:val="00B96048"/>
    <w:rsid w:val="00BA0892"/>
    <w:rsid w:val="00BA3604"/>
    <w:rsid w:val="00BA5CFB"/>
    <w:rsid w:val="00BA7FE8"/>
    <w:rsid w:val="00BB0DA9"/>
    <w:rsid w:val="00BB11EF"/>
    <w:rsid w:val="00BB2027"/>
    <w:rsid w:val="00BB2493"/>
    <w:rsid w:val="00BB3039"/>
    <w:rsid w:val="00BB31E3"/>
    <w:rsid w:val="00BB64E5"/>
    <w:rsid w:val="00BB6893"/>
    <w:rsid w:val="00BB6F04"/>
    <w:rsid w:val="00BB7012"/>
    <w:rsid w:val="00BB7015"/>
    <w:rsid w:val="00BB75F7"/>
    <w:rsid w:val="00BC037B"/>
    <w:rsid w:val="00BC0406"/>
    <w:rsid w:val="00BC13B9"/>
    <w:rsid w:val="00BC1913"/>
    <w:rsid w:val="00BC1FE9"/>
    <w:rsid w:val="00BC24F4"/>
    <w:rsid w:val="00BC31A9"/>
    <w:rsid w:val="00BC339D"/>
    <w:rsid w:val="00BC3EBA"/>
    <w:rsid w:val="00BC3FBA"/>
    <w:rsid w:val="00BC4BA1"/>
    <w:rsid w:val="00BC5562"/>
    <w:rsid w:val="00BC65E2"/>
    <w:rsid w:val="00BC71AD"/>
    <w:rsid w:val="00BD01E0"/>
    <w:rsid w:val="00BD14A6"/>
    <w:rsid w:val="00BD278D"/>
    <w:rsid w:val="00BD4136"/>
    <w:rsid w:val="00BD57E3"/>
    <w:rsid w:val="00BD6073"/>
    <w:rsid w:val="00BD749B"/>
    <w:rsid w:val="00BE0DBD"/>
    <w:rsid w:val="00BE1EFD"/>
    <w:rsid w:val="00BE35C8"/>
    <w:rsid w:val="00BE3BC0"/>
    <w:rsid w:val="00BE5696"/>
    <w:rsid w:val="00BE745A"/>
    <w:rsid w:val="00BF2D6A"/>
    <w:rsid w:val="00BF3ACF"/>
    <w:rsid w:val="00BF4053"/>
    <w:rsid w:val="00BF4724"/>
    <w:rsid w:val="00BF7061"/>
    <w:rsid w:val="00BF73CE"/>
    <w:rsid w:val="00BF75CE"/>
    <w:rsid w:val="00BF7738"/>
    <w:rsid w:val="00BF7E2B"/>
    <w:rsid w:val="00C00248"/>
    <w:rsid w:val="00C00A60"/>
    <w:rsid w:val="00C02212"/>
    <w:rsid w:val="00C03CFD"/>
    <w:rsid w:val="00C03E9F"/>
    <w:rsid w:val="00C048E2"/>
    <w:rsid w:val="00C04DBB"/>
    <w:rsid w:val="00C055F3"/>
    <w:rsid w:val="00C067D4"/>
    <w:rsid w:val="00C06879"/>
    <w:rsid w:val="00C06D6A"/>
    <w:rsid w:val="00C06EF4"/>
    <w:rsid w:val="00C072E5"/>
    <w:rsid w:val="00C103FA"/>
    <w:rsid w:val="00C10AEA"/>
    <w:rsid w:val="00C10F56"/>
    <w:rsid w:val="00C12915"/>
    <w:rsid w:val="00C12DCF"/>
    <w:rsid w:val="00C13638"/>
    <w:rsid w:val="00C13669"/>
    <w:rsid w:val="00C13AB1"/>
    <w:rsid w:val="00C16031"/>
    <w:rsid w:val="00C176CE"/>
    <w:rsid w:val="00C208AC"/>
    <w:rsid w:val="00C2181E"/>
    <w:rsid w:val="00C226BA"/>
    <w:rsid w:val="00C23485"/>
    <w:rsid w:val="00C258D5"/>
    <w:rsid w:val="00C25C33"/>
    <w:rsid w:val="00C2631E"/>
    <w:rsid w:val="00C27FEE"/>
    <w:rsid w:val="00C313E9"/>
    <w:rsid w:val="00C314EE"/>
    <w:rsid w:val="00C34995"/>
    <w:rsid w:val="00C34EA3"/>
    <w:rsid w:val="00C36DA1"/>
    <w:rsid w:val="00C36E4C"/>
    <w:rsid w:val="00C37283"/>
    <w:rsid w:val="00C402B1"/>
    <w:rsid w:val="00C4130E"/>
    <w:rsid w:val="00C423BE"/>
    <w:rsid w:val="00C443B7"/>
    <w:rsid w:val="00C45AD6"/>
    <w:rsid w:val="00C45C45"/>
    <w:rsid w:val="00C50231"/>
    <w:rsid w:val="00C50232"/>
    <w:rsid w:val="00C52609"/>
    <w:rsid w:val="00C53197"/>
    <w:rsid w:val="00C5344E"/>
    <w:rsid w:val="00C53872"/>
    <w:rsid w:val="00C5566D"/>
    <w:rsid w:val="00C55754"/>
    <w:rsid w:val="00C55D7E"/>
    <w:rsid w:val="00C579D3"/>
    <w:rsid w:val="00C6212E"/>
    <w:rsid w:val="00C6249C"/>
    <w:rsid w:val="00C653DD"/>
    <w:rsid w:val="00C676CC"/>
    <w:rsid w:val="00C70D2E"/>
    <w:rsid w:val="00C712DF"/>
    <w:rsid w:val="00C71779"/>
    <w:rsid w:val="00C7340C"/>
    <w:rsid w:val="00C74F7E"/>
    <w:rsid w:val="00C75574"/>
    <w:rsid w:val="00C762C4"/>
    <w:rsid w:val="00C76C2B"/>
    <w:rsid w:val="00C779C8"/>
    <w:rsid w:val="00C80985"/>
    <w:rsid w:val="00C82CD4"/>
    <w:rsid w:val="00C8337C"/>
    <w:rsid w:val="00C85209"/>
    <w:rsid w:val="00C85E8A"/>
    <w:rsid w:val="00C901FB"/>
    <w:rsid w:val="00C90C48"/>
    <w:rsid w:val="00C922C7"/>
    <w:rsid w:val="00C92D03"/>
    <w:rsid w:val="00C93BA8"/>
    <w:rsid w:val="00C93D73"/>
    <w:rsid w:val="00C9421F"/>
    <w:rsid w:val="00C97221"/>
    <w:rsid w:val="00C972C5"/>
    <w:rsid w:val="00C97689"/>
    <w:rsid w:val="00C97B0E"/>
    <w:rsid w:val="00C97B98"/>
    <w:rsid w:val="00CA0A60"/>
    <w:rsid w:val="00CA0CE8"/>
    <w:rsid w:val="00CA0ED2"/>
    <w:rsid w:val="00CA169D"/>
    <w:rsid w:val="00CA1AB1"/>
    <w:rsid w:val="00CA2964"/>
    <w:rsid w:val="00CA53EA"/>
    <w:rsid w:val="00CA6411"/>
    <w:rsid w:val="00CA73F7"/>
    <w:rsid w:val="00CA7D9A"/>
    <w:rsid w:val="00CB094A"/>
    <w:rsid w:val="00CB0D09"/>
    <w:rsid w:val="00CB2154"/>
    <w:rsid w:val="00CB346B"/>
    <w:rsid w:val="00CB42D1"/>
    <w:rsid w:val="00CB5456"/>
    <w:rsid w:val="00CB6162"/>
    <w:rsid w:val="00CB68CF"/>
    <w:rsid w:val="00CB7395"/>
    <w:rsid w:val="00CC0D65"/>
    <w:rsid w:val="00CC1556"/>
    <w:rsid w:val="00CC2CDD"/>
    <w:rsid w:val="00CC45BC"/>
    <w:rsid w:val="00CC5259"/>
    <w:rsid w:val="00CC55CB"/>
    <w:rsid w:val="00CC6182"/>
    <w:rsid w:val="00CC6965"/>
    <w:rsid w:val="00CC6DD9"/>
    <w:rsid w:val="00CC7A75"/>
    <w:rsid w:val="00CC7E4D"/>
    <w:rsid w:val="00CD0789"/>
    <w:rsid w:val="00CD0C30"/>
    <w:rsid w:val="00CD17A1"/>
    <w:rsid w:val="00CD27AD"/>
    <w:rsid w:val="00CD2DDA"/>
    <w:rsid w:val="00CD3EF4"/>
    <w:rsid w:val="00CD5695"/>
    <w:rsid w:val="00CD74DF"/>
    <w:rsid w:val="00CE2477"/>
    <w:rsid w:val="00CE2E31"/>
    <w:rsid w:val="00CE5994"/>
    <w:rsid w:val="00CE5E3C"/>
    <w:rsid w:val="00CE6386"/>
    <w:rsid w:val="00CE6EF1"/>
    <w:rsid w:val="00CE7109"/>
    <w:rsid w:val="00CE7D79"/>
    <w:rsid w:val="00CF0F89"/>
    <w:rsid w:val="00CF1733"/>
    <w:rsid w:val="00CF31B2"/>
    <w:rsid w:val="00CF47AF"/>
    <w:rsid w:val="00CF4EE4"/>
    <w:rsid w:val="00CF5212"/>
    <w:rsid w:val="00CF647E"/>
    <w:rsid w:val="00CF72FE"/>
    <w:rsid w:val="00CF78D9"/>
    <w:rsid w:val="00D004A6"/>
    <w:rsid w:val="00D005B9"/>
    <w:rsid w:val="00D0148D"/>
    <w:rsid w:val="00D02EB6"/>
    <w:rsid w:val="00D0300D"/>
    <w:rsid w:val="00D0362D"/>
    <w:rsid w:val="00D045A8"/>
    <w:rsid w:val="00D04D7F"/>
    <w:rsid w:val="00D10B63"/>
    <w:rsid w:val="00D10CF0"/>
    <w:rsid w:val="00D11A1B"/>
    <w:rsid w:val="00D15A22"/>
    <w:rsid w:val="00D1654E"/>
    <w:rsid w:val="00D17153"/>
    <w:rsid w:val="00D207E0"/>
    <w:rsid w:val="00D209F6"/>
    <w:rsid w:val="00D2193A"/>
    <w:rsid w:val="00D21BA4"/>
    <w:rsid w:val="00D2208F"/>
    <w:rsid w:val="00D22C6D"/>
    <w:rsid w:val="00D23D29"/>
    <w:rsid w:val="00D24E0E"/>
    <w:rsid w:val="00D258DA"/>
    <w:rsid w:val="00D265CF"/>
    <w:rsid w:val="00D3043A"/>
    <w:rsid w:val="00D31658"/>
    <w:rsid w:val="00D31CC8"/>
    <w:rsid w:val="00D36512"/>
    <w:rsid w:val="00D43093"/>
    <w:rsid w:val="00D436DC"/>
    <w:rsid w:val="00D442F5"/>
    <w:rsid w:val="00D45245"/>
    <w:rsid w:val="00D457BD"/>
    <w:rsid w:val="00D45BA2"/>
    <w:rsid w:val="00D4658C"/>
    <w:rsid w:val="00D50125"/>
    <w:rsid w:val="00D511C9"/>
    <w:rsid w:val="00D512D1"/>
    <w:rsid w:val="00D5193A"/>
    <w:rsid w:val="00D51DF5"/>
    <w:rsid w:val="00D52336"/>
    <w:rsid w:val="00D523C7"/>
    <w:rsid w:val="00D52812"/>
    <w:rsid w:val="00D53926"/>
    <w:rsid w:val="00D54B60"/>
    <w:rsid w:val="00D54D3D"/>
    <w:rsid w:val="00D5587E"/>
    <w:rsid w:val="00D55988"/>
    <w:rsid w:val="00D55F5D"/>
    <w:rsid w:val="00D564AF"/>
    <w:rsid w:val="00D5795D"/>
    <w:rsid w:val="00D6025D"/>
    <w:rsid w:val="00D60A88"/>
    <w:rsid w:val="00D63CEF"/>
    <w:rsid w:val="00D64032"/>
    <w:rsid w:val="00D649BB"/>
    <w:rsid w:val="00D64B0F"/>
    <w:rsid w:val="00D64EDF"/>
    <w:rsid w:val="00D65A7F"/>
    <w:rsid w:val="00D675DE"/>
    <w:rsid w:val="00D71FA3"/>
    <w:rsid w:val="00D7322C"/>
    <w:rsid w:val="00D747E8"/>
    <w:rsid w:val="00D7592B"/>
    <w:rsid w:val="00D806E5"/>
    <w:rsid w:val="00D83660"/>
    <w:rsid w:val="00D84251"/>
    <w:rsid w:val="00D84507"/>
    <w:rsid w:val="00D84A9A"/>
    <w:rsid w:val="00D90426"/>
    <w:rsid w:val="00D92477"/>
    <w:rsid w:val="00D94611"/>
    <w:rsid w:val="00D94F59"/>
    <w:rsid w:val="00D954AE"/>
    <w:rsid w:val="00D97B08"/>
    <w:rsid w:val="00DA0119"/>
    <w:rsid w:val="00DA14D7"/>
    <w:rsid w:val="00DA2504"/>
    <w:rsid w:val="00DA3B1D"/>
    <w:rsid w:val="00DA42B7"/>
    <w:rsid w:val="00DA57F3"/>
    <w:rsid w:val="00DA6377"/>
    <w:rsid w:val="00DA6ABE"/>
    <w:rsid w:val="00DB0275"/>
    <w:rsid w:val="00DB1654"/>
    <w:rsid w:val="00DB17D2"/>
    <w:rsid w:val="00DB1E4A"/>
    <w:rsid w:val="00DB2B37"/>
    <w:rsid w:val="00DB3FBD"/>
    <w:rsid w:val="00DB3FD4"/>
    <w:rsid w:val="00DB5630"/>
    <w:rsid w:val="00DB64FD"/>
    <w:rsid w:val="00DB6C1F"/>
    <w:rsid w:val="00DC04C3"/>
    <w:rsid w:val="00DC0D82"/>
    <w:rsid w:val="00DC1255"/>
    <w:rsid w:val="00DC4503"/>
    <w:rsid w:val="00DC52B7"/>
    <w:rsid w:val="00DC5C68"/>
    <w:rsid w:val="00DC6E86"/>
    <w:rsid w:val="00DD159E"/>
    <w:rsid w:val="00DD2190"/>
    <w:rsid w:val="00DD34D5"/>
    <w:rsid w:val="00DD3794"/>
    <w:rsid w:val="00DD4C81"/>
    <w:rsid w:val="00DD51FD"/>
    <w:rsid w:val="00DD6CB1"/>
    <w:rsid w:val="00DD7B28"/>
    <w:rsid w:val="00DE0C4B"/>
    <w:rsid w:val="00DE25A5"/>
    <w:rsid w:val="00DE306C"/>
    <w:rsid w:val="00DE4761"/>
    <w:rsid w:val="00DE4BDE"/>
    <w:rsid w:val="00DE6766"/>
    <w:rsid w:val="00DE6BEE"/>
    <w:rsid w:val="00DE721E"/>
    <w:rsid w:val="00DF04C9"/>
    <w:rsid w:val="00DF2227"/>
    <w:rsid w:val="00DF290C"/>
    <w:rsid w:val="00DF40E2"/>
    <w:rsid w:val="00DF5C98"/>
    <w:rsid w:val="00DF77D4"/>
    <w:rsid w:val="00E00248"/>
    <w:rsid w:val="00E02457"/>
    <w:rsid w:val="00E02FEB"/>
    <w:rsid w:val="00E034B3"/>
    <w:rsid w:val="00E0393B"/>
    <w:rsid w:val="00E065ED"/>
    <w:rsid w:val="00E07EAE"/>
    <w:rsid w:val="00E102B4"/>
    <w:rsid w:val="00E102D7"/>
    <w:rsid w:val="00E11481"/>
    <w:rsid w:val="00E1285A"/>
    <w:rsid w:val="00E14DC1"/>
    <w:rsid w:val="00E15599"/>
    <w:rsid w:val="00E1592D"/>
    <w:rsid w:val="00E162A6"/>
    <w:rsid w:val="00E171B6"/>
    <w:rsid w:val="00E172FB"/>
    <w:rsid w:val="00E177F9"/>
    <w:rsid w:val="00E20D36"/>
    <w:rsid w:val="00E2126B"/>
    <w:rsid w:val="00E21286"/>
    <w:rsid w:val="00E237DA"/>
    <w:rsid w:val="00E23912"/>
    <w:rsid w:val="00E2520C"/>
    <w:rsid w:val="00E25E84"/>
    <w:rsid w:val="00E2649D"/>
    <w:rsid w:val="00E26639"/>
    <w:rsid w:val="00E26854"/>
    <w:rsid w:val="00E31129"/>
    <w:rsid w:val="00E31A65"/>
    <w:rsid w:val="00E31E9D"/>
    <w:rsid w:val="00E327A2"/>
    <w:rsid w:val="00E32ADC"/>
    <w:rsid w:val="00E3303E"/>
    <w:rsid w:val="00E332E5"/>
    <w:rsid w:val="00E343CD"/>
    <w:rsid w:val="00E345FA"/>
    <w:rsid w:val="00E34A40"/>
    <w:rsid w:val="00E3579D"/>
    <w:rsid w:val="00E4120A"/>
    <w:rsid w:val="00E42733"/>
    <w:rsid w:val="00E43545"/>
    <w:rsid w:val="00E439C6"/>
    <w:rsid w:val="00E44237"/>
    <w:rsid w:val="00E447D8"/>
    <w:rsid w:val="00E45CDF"/>
    <w:rsid w:val="00E45FEE"/>
    <w:rsid w:val="00E46816"/>
    <w:rsid w:val="00E46E62"/>
    <w:rsid w:val="00E4744A"/>
    <w:rsid w:val="00E50638"/>
    <w:rsid w:val="00E50FF9"/>
    <w:rsid w:val="00E513CD"/>
    <w:rsid w:val="00E52617"/>
    <w:rsid w:val="00E538FC"/>
    <w:rsid w:val="00E57FCE"/>
    <w:rsid w:val="00E606B4"/>
    <w:rsid w:val="00E60CF7"/>
    <w:rsid w:val="00E61841"/>
    <w:rsid w:val="00E622CF"/>
    <w:rsid w:val="00E62C28"/>
    <w:rsid w:val="00E63994"/>
    <w:rsid w:val="00E640BC"/>
    <w:rsid w:val="00E64F84"/>
    <w:rsid w:val="00E708EC"/>
    <w:rsid w:val="00E7109B"/>
    <w:rsid w:val="00E720C5"/>
    <w:rsid w:val="00E723F6"/>
    <w:rsid w:val="00E72E65"/>
    <w:rsid w:val="00E753DB"/>
    <w:rsid w:val="00E755FD"/>
    <w:rsid w:val="00E758C4"/>
    <w:rsid w:val="00E75D41"/>
    <w:rsid w:val="00E81AF3"/>
    <w:rsid w:val="00E846F3"/>
    <w:rsid w:val="00E8629B"/>
    <w:rsid w:val="00E8633B"/>
    <w:rsid w:val="00E87FE6"/>
    <w:rsid w:val="00E9071F"/>
    <w:rsid w:val="00E9386A"/>
    <w:rsid w:val="00E94132"/>
    <w:rsid w:val="00E94DC7"/>
    <w:rsid w:val="00E95D42"/>
    <w:rsid w:val="00E9767C"/>
    <w:rsid w:val="00EA16E0"/>
    <w:rsid w:val="00EA3CCD"/>
    <w:rsid w:val="00EA6747"/>
    <w:rsid w:val="00EA75DC"/>
    <w:rsid w:val="00EB0659"/>
    <w:rsid w:val="00EB08D5"/>
    <w:rsid w:val="00EB1D80"/>
    <w:rsid w:val="00EB27BA"/>
    <w:rsid w:val="00EB37BC"/>
    <w:rsid w:val="00EB3D81"/>
    <w:rsid w:val="00EB473F"/>
    <w:rsid w:val="00EB6A97"/>
    <w:rsid w:val="00EC175A"/>
    <w:rsid w:val="00EC2D4B"/>
    <w:rsid w:val="00EC40A5"/>
    <w:rsid w:val="00EC592B"/>
    <w:rsid w:val="00EC665B"/>
    <w:rsid w:val="00EC6AE1"/>
    <w:rsid w:val="00ED0EA6"/>
    <w:rsid w:val="00ED1EB2"/>
    <w:rsid w:val="00ED261C"/>
    <w:rsid w:val="00ED2995"/>
    <w:rsid w:val="00ED2B42"/>
    <w:rsid w:val="00ED2BF1"/>
    <w:rsid w:val="00ED4EA0"/>
    <w:rsid w:val="00ED5D4E"/>
    <w:rsid w:val="00ED60ED"/>
    <w:rsid w:val="00ED777D"/>
    <w:rsid w:val="00ED7D0F"/>
    <w:rsid w:val="00ED7ED8"/>
    <w:rsid w:val="00EE42A3"/>
    <w:rsid w:val="00EE4719"/>
    <w:rsid w:val="00EE62DC"/>
    <w:rsid w:val="00EF11F5"/>
    <w:rsid w:val="00EF2EC2"/>
    <w:rsid w:val="00EF6277"/>
    <w:rsid w:val="00EF66BD"/>
    <w:rsid w:val="00EF6A61"/>
    <w:rsid w:val="00F01F18"/>
    <w:rsid w:val="00F022D1"/>
    <w:rsid w:val="00F02988"/>
    <w:rsid w:val="00F05155"/>
    <w:rsid w:val="00F10362"/>
    <w:rsid w:val="00F135C6"/>
    <w:rsid w:val="00F13FD3"/>
    <w:rsid w:val="00F15498"/>
    <w:rsid w:val="00F15AFD"/>
    <w:rsid w:val="00F20F01"/>
    <w:rsid w:val="00F2275B"/>
    <w:rsid w:val="00F2284A"/>
    <w:rsid w:val="00F23F59"/>
    <w:rsid w:val="00F243B3"/>
    <w:rsid w:val="00F24632"/>
    <w:rsid w:val="00F24A1E"/>
    <w:rsid w:val="00F24B7D"/>
    <w:rsid w:val="00F273EC"/>
    <w:rsid w:val="00F27701"/>
    <w:rsid w:val="00F336E5"/>
    <w:rsid w:val="00F336EC"/>
    <w:rsid w:val="00F348B6"/>
    <w:rsid w:val="00F361FC"/>
    <w:rsid w:val="00F3699F"/>
    <w:rsid w:val="00F36A4C"/>
    <w:rsid w:val="00F41EB7"/>
    <w:rsid w:val="00F42ABD"/>
    <w:rsid w:val="00F4592A"/>
    <w:rsid w:val="00F46E8B"/>
    <w:rsid w:val="00F5091C"/>
    <w:rsid w:val="00F50A07"/>
    <w:rsid w:val="00F50CEF"/>
    <w:rsid w:val="00F51158"/>
    <w:rsid w:val="00F51218"/>
    <w:rsid w:val="00F53098"/>
    <w:rsid w:val="00F5453D"/>
    <w:rsid w:val="00F54667"/>
    <w:rsid w:val="00F55A74"/>
    <w:rsid w:val="00F56143"/>
    <w:rsid w:val="00F56F6A"/>
    <w:rsid w:val="00F60041"/>
    <w:rsid w:val="00F61077"/>
    <w:rsid w:val="00F64A95"/>
    <w:rsid w:val="00F64EE2"/>
    <w:rsid w:val="00F65114"/>
    <w:rsid w:val="00F659B0"/>
    <w:rsid w:val="00F65E7D"/>
    <w:rsid w:val="00F661CE"/>
    <w:rsid w:val="00F662DA"/>
    <w:rsid w:val="00F70F76"/>
    <w:rsid w:val="00F717DE"/>
    <w:rsid w:val="00F71F73"/>
    <w:rsid w:val="00F72E7F"/>
    <w:rsid w:val="00F731B9"/>
    <w:rsid w:val="00F7338C"/>
    <w:rsid w:val="00F73AA9"/>
    <w:rsid w:val="00F7517A"/>
    <w:rsid w:val="00F7517E"/>
    <w:rsid w:val="00F77AF0"/>
    <w:rsid w:val="00F80BD1"/>
    <w:rsid w:val="00F80C20"/>
    <w:rsid w:val="00F8169F"/>
    <w:rsid w:val="00F82584"/>
    <w:rsid w:val="00F82E30"/>
    <w:rsid w:val="00F86CF8"/>
    <w:rsid w:val="00F875A0"/>
    <w:rsid w:val="00F90119"/>
    <w:rsid w:val="00F92126"/>
    <w:rsid w:val="00F92EFA"/>
    <w:rsid w:val="00F93087"/>
    <w:rsid w:val="00F93135"/>
    <w:rsid w:val="00F933E8"/>
    <w:rsid w:val="00F93521"/>
    <w:rsid w:val="00F939AD"/>
    <w:rsid w:val="00F93EA5"/>
    <w:rsid w:val="00F94947"/>
    <w:rsid w:val="00F954C7"/>
    <w:rsid w:val="00F96A01"/>
    <w:rsid w:val="00F96F12"/>
    <w:rsid w:val="00F971E6"/>
    <w:rsid w:val="00F9773D"/>
    <w:rsid w:val="00FA0125"/>
    <w:rsid w:val="00FA204E"/>
    <w:rsid w:val="00FA2365"/>
    <w:rsid w:val="00FA62F4"/>
    <w:rsid w:val="00FA64D8"/>
    <w:rsid w:val="00FA69E1"/>
    <w:rsid w:val="00FB070A"/>
    <w:rsid w:val="00FB0E34"/>
    <w:rsid w:val="00FB11D1"/>
    <w:rsid w:val="00FB12A7"/>
    <w:rsid w:val="00FB149C"/>
    <w:rsid w:val="00FB2B96"/>
    <w:rsid w:val="00FB2F3B"/>
    <w:rsid w:val="00FB4D64"/>
    <w:rsid w:val="00FB6221"/>
    <w:rsid w:val="00FB622A"/>
    <w:rsid w:val="00FC3187"/>
    <w:rsid w:val="00FC354C"/>
    <w:rsid w:val="00FC4B25"/>
    <w:rsid w:val="00FC5421"/>
    <w:rsid w:val="00FC78BF"/>
    <w:rsid w:val="00FC7965"/>
    <w:rsid w:val="00FD208A"/>
    <w:rsid w:val="00FD356C"/>
    <w:rsid w:val="00FD3AE6"/>
    <w:rsid w:val="00FE0E90"/>
    <w:rsid w:val="00FE12BE"/>
    <w:rsid w:val="00FE1810"/>
    <w:rsid w:val="00FE24CA"/>
    <w:rsid w:val="00FE3703"/>
    <w:rsid w:val="00FE46E6"/>
    <w:rsid w:val="00FE4BD6"/>
    <w:rsid w:val="00FE56C6"/>
    <w:rsid w:val="00FE59AB"/>
    <w:rsid w:val="00FE5FB8"/>
    <w:rsid w:val="00FE6B0C"/>
    <w:rsid w:val="00FE7568"/>
    <w:rsid w:val="00FF0146"/>
    <w:rsid w:val="00FF0A97"/>
    <w:rsid w:val="00FF0BC6"/>
    <w:rsid w:val="00FF167C"/>
    <w:rsid w:val="00FF1BBA"/>
    <w:rsid w:val="00FF4491"/>
    <w:rsid w:val="00FF67C7"/>
    <w:rsid w:val="0124270A"/>
    <w:rsid w:val="01260B0E"/>
    <w:rsid w:val="013D1DFF"/>
    <w:rsid w:val="015C36B8"/>
    <w:rsid w:val="015F353E"/>
    <w:rsid w:val="016E0F87"/>
    <w:rsid w:val="01DA1858"/>
    <w:rsid w:val="020B5956"/>
    <w:rsid w:val="023F28F4"/>
    <w:rsid w:val="024631DC"/>
    <w:rsid w:val="03195B17"/>
    <w:rsid w:val="03350E4E"/>
    <w:rsid w:val="03815DEE"/>
    <w:rsid w:val="03895E7E"/>
    <w:rsid w:val="03BB448D"/>
    <w:rsid w:val="03D0039E"/>
    <w:rsid w:val="03E41E7F"/>
    <w:rsid w:val="03F75545"/>
    <w:rsid w:val="042803FD"/>
    <w:rsid w:val="044D5D82"/>
    <w:rsid w:val="04A071A7"/>
    <w:rsid w:val="04C52B8F"/>
    <w:rsid w:val="04E229D4"/>
    <w:rsid w:val="04E97C73"/>
    <w:rsid w:val="0504373A"/>
    <w:rsid w:val="051C6AF1"/>
    <w:rsid w:val="05526FCB"/>
    <w:rsid w:val="05B16281"/>
    <w:rsid w:val="05BD0F0A"/>
    <w:rsid w:val="05C148B5"/>
    <w:rsid w:val="05C16385"/>
    <w:rsid w:val="05E116BB"/>
    <w:rsid w:val="05F11444"/>
    <w:rsid w:val="061F0937"/>
    <w:rsid w:val="0620766F"/>
    <w:rsid w:val="068D6A8B"/>
    <w:rsid w:val="06941852"/>
    <w:rsid w:val="06DA0BEB"/>
    <w:rsid w:val="06DA2E76"/>
    <w:rsid w:val="07005D4F"/>
    <w:rsid w:val="07156E05"/>
    <w:rsid w:val="079429FD"/>
    <w:rsid w:val="07B92EFD"/>
    <w:rsid w:val="07BB3C85"/>
    <w:rsid w:val="081023F4"/>
    <w:rsid w:val="085D1EE9"/>
    <w:rsid w:val="08E1269F"/>
    <w:rsid w:val="08FE5EB5"/>
    <w:rsid w:val="09072384"/>
    <w:rsid w:val="093A65AB"/>
    <w:rsid w:val="095B1EA0"/>
    <w:rsid w:val="099D3B73"/>
    <w:rsid w:val="09A40BB8"/>
    <w:rsid w:val="09C87D37"/>
    <w:rsid w:val="09E81BCC"/>
    <w:rsid w:val="0A153BB9"/>
    <w:rsid w:val="0A29371B"/>
    <w:rsid w:val="0A670A6B"/>
    <w:rsid w:val="0B1C3DA3"/>
    <w:rsid w:val="0B5767B5"/>
    <w:rsid w:val="0BA61B60"/>
    <w:rsid w:val="0BAC05B3"/>
    <w:rsid w:val="0BBF3AD7"/>
    <w:rsid w:val="0C605BA6"/>
    <w:rsid w:val="0C6F4868"/>
    <w:rsid w:val="0CB5455B"/>
    <w:rsid w:val="0CF24C89"/>
    <w:rsid w:val="0D2114F4"/>
    <w:rsid w:val="0D58042C"/>
    <w:rsid w:val="0D761386"/>
    <w:rsid w:val="0D8968F8"/>
    <w:rsid w:val="0DD124B7"/>
    <w:rsid w:val="0DE13B1F"/>
    <w:rsid w:val="0DE17F09"/>
    <w:rsid w:val="0DF107ED"/>
    <w:rsid w:val="0E6B51F6"/>
    <w:rsid w:val="0E73567F"/>
    <w:rsid w:val="0F3A3451"/>
    <w:rsid w:val="0F3A6D13"/>
    <w:rsid w:val="0F6243AF"/>
    <w:rsid w:val="0F920464"/>
    <w:rsid w:val="0FE965C8"/>
    <w:rsid w:val="10C20559"/>
    <w:rsid w:val="11370DB5"/>
    <w:rsid w:val="113D1314"/>
    <w:rsid w:val="113E663D"/>
    <w:rsid w:val="116C67E6"/>
    <w:rsid w:val="118A35BC"/>
    <w:rsid w:val="11CE1843"/>
    <w:rsid w:val="11E9089B"/>
    <w:rsid w:val="126B2FBF"/>
    <w:rsid w:val="126C079D"/>
    <w:rsid w:val="130F428F"/>
    <w:rsid w:val="131E3C4E"/>
    <w:rsid w:val="13443D6B"/>
    <w:rsid w:val="136820C8"/>
    <w:rsid w:val="136947AB"/>
    <w:rsid w:val="137A6F60"/>
    <w:rsid w:val="138411E4"/>
    <w:rsid w:val="139F65DF"/>
    <w:rsid w:val="13A8387C"/>
    <w:rsid w:val="13ED7B00"/>
    <w:rsid w:val="13F520E3"/>
    <w:rsid w:val="13FC07A7"/>
    <w:rsid w:val="14314AB0"/>
    <w:rsid w:val="14FE49E3"/>
    <w:rsid w:val="1511631C"/>
    <w:rsid w:val="152225D1"/>
    <w:rsid w:val="1550619B"/>
    <w:rsid w:val="15B57CAA"/>
    <w:rsid w:val="15BD53A9"/>
    <w:rsid w:val="166B0704"/>
    <w:rsid w:val="167076A6"/>
    <w:rsid w:val="16752C64"/>
    <w:rsid w:val="168D2843"/>
    <w:rsid w:val="16B30750"/>
    <w:rsid w:val="16EB429B"/>
    <w:rsid w:val="16FA1C84"/>
    <w:rsid w:val="171629A6"/>
    <w:rsid w:val="17CA2CE0"/>
    <w:rsid w:val="18021DCD"/>
    <w:rsid w:val="18494721"/>
    <w:rsid w:val="18BE4823"/>
    <w:rsid w:val="19780CC9"/>
    <w:rsid w:val="19B81AED"/>
    <w:rsid w:val="19C50E32"/>
    <w:rsid w:val="1A23178A"/>
    <w:rsid w:val="1A2A2B7C"/>
    <w:rsid w:val="1A53040C"/>
    <w:rsid w:val="1A860CF1"/>
    <w:rsid w:val="1B134CF8"/>
    <w:rsid w:val="1B2970FD"/>
    <w:rsid w:val="1B2E5950"/>
    <w:rsid w:val="1B6871B0"/>
    <w:rsid w:val="1B7A4212"/>
    <w:rsid w:val="1B8B735C"/>
    <w:rsid w:val="1C493676"/>
    <w:rsid w:val="1C896FD6"/>
    <w:rsid w:val="1CE5558F"/>
    <w:rsid w:val="1D1A5441"/>
    <w:rsid w:val="1D3E218A"/>
    <w:rsid w:val="1D677127"/>
    <w:rsid w:val="1D7D76F0"/>
    <w:rsid w:val="1D86257E"/>
    <w:rsid w:val="1D9736E8"/>
    <w:rsid w:val="1DA5394B"/>
    <w:rsid w:val="1DAB4903"/>
    <w:rsid w:val="1DF51833"/>
    <w:rsid w:val="1E0C0259"/>
    <w:rsid w:val="1EA7260D"/>
    <w:rsid w:val="1EB4069A"/>
    <w:rsid w:val="1EC540A5"/>
    <w:rsid w:val="1ED90FB1"/>
    <w:rsid w:val="1F7F1447"/>
    <w:rsid w:val="1F8D08EC"/>
    <w:rsid w:val="1FE126E5"/>
    <w:rsid w:val="20112F2C"/>
    <w:rsid w:val="205D7A1F"/>
    <w:rsid w:val="20857668"/>
    <w:rsid w:val="211B068D"/>
    <w:rsid w:val="21266F74"/>
    <w:rsid w:val="213A3C94"/>
    <w:rsid w:val="214132B4"/>
    <w:rsid w:val="215258F2"/>
    <w:rsid w:val="218F01BC"/>
    <w:rsid w:val="219C51BF"/>
    <w:rsid w:val="21BE0669"/>
    <w:rsid w:val="21CC61FA"/>
    <w:rsid w:val="21E50274"/>
    <w:rsid w:val="220A5266"/>
    <w:rsid w:val="22392AC3"/>
    <w:rsid w:val="225D0F84"/>
    <w:rsid w:val="22770CB9"/>
    <w:rsid w:val="227F4E34"/>
    <w:rsid w:val="22D801B3"/>
    <w:rsid w:val="23012AA5"/>
    <w:rsid w:val="230C030B"/>
    <w:rsid w:val="230C1C2E"/>
    <w:rsid w:val="23435FC5"/>
    <w:rsid w:val="234C4A5D"/>
    <w:rsid w:val="234D45F8"/>
    <w:rsid w:val="23837DCF"/>
    <w:rsid w:val="23E9108A"/>
    <w:rsid w:val="23FF33E5"/>
    <w:rsid w:val="24141F99"/>
    <w:rsid w:val="244126B6"/>
    <w:rsid w:val="244B3216"/>
    <w:rsid w:val="24A37128"/>
    <w:rsid w:val="24E26E89"/>
    <w:rsid w:val="251D6DF2"/>
    <w:rsid w:val="25375928"/>
    <w:rsid w:val="258A2FBE"/>
    <w:rsid w:val="260525E8"/>
    <w:rsid w:val="2611631A"/>
    <w:rsid w:val="263F436A"/>
    <w:rsid w:val="264F41B9"/>
    <w:rsid w:val="26AC3325"/>
    <w:rsid w:val="26BC4D09"/>
    <w:rsid w:val="26E14AE1"/>
    <w:rsid w:val="26E85164"/>
    <w:rsid w:val="27335DE8"/>
    <w:rsid w:val="275531FA"/>
    <w:rsid w:val="276D00AE"/>
    <w:rsid w:val="277D1FB4"/>
    <w:rsid w:val="27A016CA"/>
    <w:rsid w:val="27E82362"/>
    <w:rsid w:val="280F52AC"/>
    <w:rsid w:val="2839031C"/>
    <w:rsid w:val="285C326E"/>
    <w:rsid w:val="287E27F9"/>
    <w:rsid w:val="28D4262F"/>
    <w:rsid w:val="29525E89"/>
    <w:rsid w:val="29825B46"/>
    <w:rsid w:val="29A16C2B"/>
    <w:rsid w:val="29A559E1"/>
    <w:rsid w:val="2A110DB6"/>
    <w:rsid w:val="2A793DEA"/>
    <w:rsid w:val="2A8C2F5C"/>
    <w:rsid w:val="2AD82E5B"/>
    <w:rsid w:val="2AFF25BD"/>
    <w:rsid w:val="2B0729FB"/>
    <w:rsid w:val="2B1E1AA8"/>
    <w:rsid w:val="2BA3153D"/>
    <w:rsid w:val="2BAD6565"/>
    <w:rsid w:val="2BBC43D8"/>
    <w:rsid w:val="2C1326FF"/>
    <w:rsid w:val="2CBA0D2F"/>
    <w:rsid w:val="2CBD31B2"/>
    <w:rsid w:val="2CDE7D2D"/>
    <w:rsid w:val="2D2E17A7"/>
    <w:rsid w:val="2D34035D"/>
    <w:rsid w:val="2D744F00"/>
    <w:rsid w:val="2D9C6103"/>
    <w:rsid w:val="2DB37FDE"/>
    <w:rsid w:val="2E203402"/>
    <w:rsid w:val="2E3706D2"/>
    <w:rsid w:val="2E461A07"/>
    <w:rsid w:val="2E5830F5"/>
    <w:rsid w:val="2E5E3E09"/>
    <w:rsid w:val="2E752515"/>
    <w:rsid w:val="2E914681"/>
    <w:rsid w:val="2EBA7E4E"/>
    <w:rsid w:val="2EC304C6"/>
    <w:rsid w:val="2ECC3CD5"/>
    <w:rsid w:val="2F154654"/>
    <w:rsid w:val="2F832175"/>
    <w:rsid w:val="2FEC68F7"/>
    <w:rsid w:val="2FF96AFD"/>
    <w:rsid w:val="30083560"/>
    <w:rsid w:val="30431EE6"/>
    <w:rsid w:val="306A027E"/>
    <w:rsid w:val="308401A6"/>
    <w:rsid w:val="308C7930"/>
    <w:rsid w:val="30982D50"/>
    <w:rsid w:val="30AF594E"/>
    <w:rsid w:val="30BA09FB"/>
    <w:rsid w:val="30F63102"/>
    <w:rsid w:val="30FB5221"/>
    <w:rsid w:val="31192641"/>
    <w:rsid w:val="31304EA6"/>
    <w:rsid w:val="315228FA"/>
    <w:rsid w:val="31AC3E3F"/>
    <w:rsid w:val="31B211DB"/>
    <w:rsid w:val="31BA6679"/>
    <w:rsid w:val="31CC74FC"/>
    <w:rsid w:val="31D80455"/>
    <w:rsid w:val="31E159FB"/>
    <w:rsid w:val="32073220"/>
    <w:rsid w:val="322705C5"/>
    <w:rsid w:val="322D1D14"/>
    <w:rsid w:val="32F06576"/>
    <w:rsid w:val="33056752"/>
    <w:rsid w:val="334E5AF4"/>
    <w:rsid w:val="33727E58"/>
    <w:rsid w:val="337625A6"/>
    <w:rsid w:val="3377467E"/>
    <w:rsid w:val="338701DC"/>
    <w:rsid w:val="33CD760B"/>
    <w:rsid w:val="33FB6427"/>
    <w:rsid w:val="33FD5BDC"/>
    <w:rsid w:val="3473581A"/>
    <w:rsid w:val="34A614EC"/>
    <w:rsid w:val="34C61C67"/>
    <w:rsid w:val="34CA75E4"/>
    <w:rsid w:val="34CE0410"/>
    <w:rsid w:val="358C1022"/>
    <w:rsid w:val="35ED6EE0"/>
    <w:rsid w:val="3619141D"/>
    <w:rsid w:val="36487146"/>
    <w:rsid w:val="36692A8D"/>
    <w:rsid w:val="36925002"/>
    <w:rsid w:val="36BB4775"/>
    <w:rsid w:val="36DC0912"/>
    <w:rsid w:val="36EF4699"/>
    <w:rsid w:val="36FD18DD"/>
    <w:rsid w:val="37266088"/>
    <w:rsid w:val="3756268F"/>
    <w:rsid w:val="37677539"/>
    <w:rsid w:val="377E30C4"/>
    <w:rsid w:val="37926A3C"/>
    <w:rsid w:val="379A08B5"/>
    <w:rsid w:val="37CE1274"/>
    <w:rsid w:val="37D71A0C"/>
    <w:rsid w:val="383E6B55"/>
    <w:rsid w:val="38741850"/>
    <w:rsid w:val="38B270E2"/>
    <w:rsid w:val="398052B3"/>
    <w:rsid w:val="398413EB"/>
    <w:rsid w:val="39C72511"/>
    <w:rsid w:val="39E96305"/>
    <w:rsid w:val="3A2644FB"/>
    <w:rsid w:val="3AA53EDC"/>
    <w:rsid w:val="3ABE2C72"/>
    <w:rsid w:val="3AC84000"/>
    <w:rsid w:val="3AD153C0"/>
    <w:rsid w:val="3B066BAC"/>
    <w:rsid w:val="3B181FDD"/>
    <w:rsid w:val="3B1E50A6"/>
    <w:rsid w:val="3B306EA8"/>
    <w:rsid w:val="3B34332F"/>
    <w:rsid w:val="3B481E77"/>
    <w:rsid w:val="3B7D6FA7"/>
    <w:rsid w:val="3B86603A"/>
    <w:rsid w:val="3BA50AF3"/>
    <w:rsid w:val="3BB219FF"/>
    <w:rsid w:val="3BEF358D"/>
    <w:rsid w:val="3BFB49E6"/>
    <w:rsid w:val="3C173A43"/>
    <w:rsid w:val="3CC325E7"/>
    <w:rsid w:val="3CE07947"/>
    <w:rsid w:val="3CFF5873"/>
    <w:rsid w:val="3DB31B68"/>
    <w:rsid w:val="3DB4221E"/>
    <w:rsid w:val="3E6B6375"/>
    <w:rsid w:val="3E966871"/>
    <w:rsid w:val="3E9E4782"/>
    <w:rsid w:val="3F19721E"/>
    <w:rsid w:val="3F6742D0"/>
    <w:rsid w:val="3FAF65B5"/>
    <w:rsid w:val="40544B3B"/>
    <w:rsid w:val="4075425C"/>
    <w:rsid w:val="40ED2B9F"/>
    <w:rsid w:val="413E4DF9"/>
    <w:rsid w:val="4172555B"/>
    <w:rsid w:val="41B66E26"/>
    <w:rsid w:val="421A4721"/>
    <w:rsid w:val="425E39CB"/>
    <w:rsid w:val="42CC65B4"/>
    <w:rsid w:val="42D24626"/>
    <w:rsid w:val="42DF6703"/>
    <w:rsid w:val="431D41F3"/>
    <w:rsid w:val="431E3814"/>
    <w:rsid w:val="43266BF2"/>
    <w:rsid w:val="43684178"/>
    <w:rsid w:val="43710C6C"/>
    <w:rsid w:val="4384540A"/>
    <w:rsid w:val="438D7C61"/>
    <w:rsid w:val="43AD33EA"/>
    <w:rsid w:val="43BA4641"/>
    <w:rsid w:val="43D76E42"/>
    <w:rsid w:val="43F730F4"/>
    <w:rsid w:val="443C6B93"/>
    <w:rsid w:val="44615061"/>
    <w:rsid w:val="44CB096E"/>
    <w:rsid w:val="44D437FB"/>
    <w:rsid w:val="44DA70C9"/>
    <w:rsid w:val="451B0AC0"/>
    <w:rsid w:val="452C3CEC"/>
    <w:rsid w:val="454D08B9"/>
    <w:rsid w:val="457C5F26"/>
    <w:rsid w:val="45EF524D"/>
    <w:rsid w:val="4616768B"/>
    <w:rsid w:val="46474357"/>
    <w:rsid w:val="46552CDD"/>
    <w:rsid w:val="465652FD"/>
    <w:rsid w:val="46B0318C"/>
    <w:rsid w:val="471D4217"/>
    <w:rsid w:val="471E3239"/>
    <w:rsid w:val="478B4C6E"/>
    <w:rsid w:val="478F490F"/>
    <w:rsid w:val="47CB554F"/>
    <w:rsid w:val="47F95974"/>
    <w:rsid w:val="483B495D"/>
    <w:rsid w:val="48603F11"/>
    <w:rsid w:val="48AE6799"/>
    <w:rsid w:val="48B416F7"/>
    <w:rsid w:val="49B61DD6"/>
    <w:rsid w:val="49DB26F2"/>
    <w:rsid w:val="4A142546"/>
    <w:rsid w:val="4AAF1BC3"/>
    <w:rsid w:val="4B3C4836"/>
    <w:rsid w:val="4B427E7D"/>
    <w:rsid w:val="4B98706F"/>
    <w:rsid w:val="4B9D60B5"/>
    <w:rsid w:val="4BA852EA"/>
    <w:rsid w:val="4BB9200B"/>
    <w:rsid w:val="4BF70EF4"/>
    <w:rsid w:val="4C105634"/>
    <w:rsid w:val="4C470E84"/>
    <w:rsid w:val="4C73688F"/>
    <w:rsid w:val="4C952520"/>
    <w:rsid w:val="4CDC03E6"/>
    <w:rsid w:val="4CF54E1D"/>
    <w:rsid w:val="4D25749E"/>
    <w:rsid w:val="4D2A670B"/>
    <w:rsid w:val="4D60140A"/>
    <w:rsid w:val="4DCB00A4"/>
    <w:rsid w:val="4DD34B77"/>
    <w:rsid w:val="4DE30CDF"/>
    <w:rsid w:val="4E263D55"/>
    <w:rsid w:val="4E3A1984"/>
    <w:rsid w:val="4E4053A0"/>
    <w:rsid w:val="4EBC4067"/>
    <w:rsid w:val="4F0516BA"/>
    <w:rsid w:val="4F3D4AEE"/>
    <w:rsid w:val="4F6374DE"/>
    <w:rsid w:val="4F857A24"/>
    <w:rsid w:val="4FE21920"/>
    <w:rsid w:val="50057955"/>
    <w:rsid w:val="504A3F0D"/>
    <w:rsid w:val="50750F3B"/>
    <w:rsid w:val="50946C0C"/>
    <w:rsid w:val="51713FBF"/>
    <w:rsid w:val="517765CD"/>
    <w:rsid w:val="5188599D"/>
    <w:rsid w:val="520A6B0C"/>
    <w:rsid w:val="521036A9"/>
    <w:rsid w:val="522C08B5"/>
    <w:rsid w:val="525D6793"/>
    <w:rsid w:val="52737DAB"/>
    <w:rsid w:val="533F218C"/>
    <w:rsid w:val="53A463C6"/>
    <w:rsid w:val="540C5D72"/>
    <w:rsid w:val="54221594"/>
    <w:rsid w:val="543F221D"/>
    <w:rsid w:val="54440BD0"/>
    <w:rsid w:val="545A46A5"/>
    <w:rsid w:val="54704C1A"/>
    <w:rsid w:val="549A5D5B"/>
    <w:rsid w:val="54C7312D"/>
    <w:rsid w:val="54C90725"/>
    <w:rsid w:val="54CE3AA7"/>
    <w:rsid w:val="55256E40"/>
    <w:rsid w:val="5545742C"/>
    <w:rsid w:val="559D6882"/>
    <w:rsid w:val="55A87552"/>
    <w:rsid w:val="55D144DE"/>
    <w:rsid w:val="56037BD0"/>
    <w:rsid w:val="56452F50"/>
    <w:rsid w:val="567E2E1F"/>
    <w:rsid w:val="56C97F72"/>
    <w:rsid w:val="56CA7476"/>
    <w:rsid w:val="56DD1BC4"/>
    <w:rsid w:val="57004BD2"/>
    <w:rsid w:val="57022E40"/>
    <w:rsid w:val="57061CCA"/>
    <w:rsid w:val="571B7E6A"/>
    <w:rsid w:val="57422A61"/>
    <w:rsid w:val="577F0E8C"/>
    <w:rsid w:val="57993787"/>
    <w:rsid w:val="582641A6"/>
    <w:rsid w:val="585B6FC8"/>
    <w:rsid w:val="5868732E"/>
    <w:rsid w:val="586F5358"/>
    <w:rsid w:val="587F1CAE"/>
    <w:rsid w:val="58902F47"/>
    <w:rsid w:val="58C3162E"/>
    <w:rsid w:val="58F23AAF"/>
    <w:rsid w:val="591C553F"/>
    <w:rsid w:val="59471C07"/>
    <w:rsid w:val="59601321"/>
    <w:rsid w:val="598E457A"/>
    <w:rsid w:val="59ED5C18"/>
    <w:rsid w:val="5A1040D7"/>
    <w:rsid w:val="5A211E4A"/>
    <w:rsid w:val="5A296825"/>
    <w:rsid w:val="5A6E22AC"/>
    <w:rsid w:val="5A717694"/>
    <w:rsid w:val="5A817CA1"/>
    <w:rsid w:val="5AC81C15"/>
    <w:rsid w:val="5B1148EA"/>
    <w:rsid w:val="5B5319EB"/>
    <w:rsid w:val="5B8C1E41"/>
    <w:rsid w:val="5B9914D0"/>
    <w:rsid w:val="5BA95B6E"/>
    <w:rsid w:val="5BE03103"/>
    <w:rsid w:val="5BF552F9"/>
    <w:rsid w:val="5C2030C6"/>
    <w:rsid w:val="5C4C0BFA"/>
    <w:rsid w:val="5C706A44"/>
    <w:rsid w:val="5C895B16"/>
    <w:rsid w:val="5CBB0A18"/>
    <w:rsid w:val="5CD85FA0"/>
    <w:rsid w:val="5CFB3663"/>
    <w:rsid w:val="5D2C3C88"/>
    <w:rsid w:val="5D3B6304"/>
    <w:rsid w:val="5DCC55A7"/>
    <w:rsid w:val="5E37000E"/>
    <w:rsid w:val="5E4918E2"/>
    <w:rsid w:val="5E871D92"/>
    <w:rsid w:val="5EA559E4"/>
    <w:rsid w:val="5EAE2963"/>
    <w:rsid w:val="5EB87C40"/>
    <w:rsid w:val="5F356D58"/>
    <w:rsid w:val="5F5D4E32"/>
    <w:rsid w:val="5F671430"/>
    <w:rsid w:val="5F751E52"/>
    <w:rsid w:val="5F767B40"/>
    <w:rsid w:val="5F784590"/>
    <w:rsid w:val="5F98339F"/>
    <w:rsid w:val="5FAA34B7"/>
    <w:rsid w:val="5FD636A7"/>
    <w:rsid w:val="603645C7"/>
    <w:rsid w:val="607F556F"/>
    <w:rsid w:val="608215E4"/>
    <w:rsid w:val="60B65722"/>
    <w:rsid w:val="60E13F4E"/>
    <w:rsid w:val="60E9228D"/>
    <w:rsid w:val="60FB572A"/>
    <w:rsid w:val="610E32DE"/>
    <w:rsid w:val="61243D85"/>
    <w:rsid w:val="61325F05"/>
    <w:rsid w:val="61C23711"/>
    <w:rsid w:val="61DA08F1"/>
    <w:rsid w:val="61FC6B38"/>
    <w:rsid w:val="62610F56"/>
    <w:rsid w:val="62786F32"/>
    <w:rsid w:val="63042995"/>
    <w:rsid w:val="63615C86"/>
    <w:rsid w:val="63744C6A"/>
    <w:rsid w:val="638116E6"/>
    <w:rsid w:val="63855515"/>
    <w:rsid w:val="63AB582D"/>
    <w:rsid w:val="63AC7512"/>
    <w:rsid w:val="63DB0061"/>
    <w:rsid w:val="63E35698"/>
    <w:rsid w:val="640D6A91"/>
    <w:rsid w:val="644A4C43"/>
    <w:rsid w:val="647E6580"/>
    <w:rsid w:val="648E5477"/>
    <w:rsid w:val="64C81F3D"/>
    <w:rsid w:val="651524C3"/>
    <w:rsid w:val="659140B5"/>
    <w:rsid w:val="659D1671"/>
    <w:rsid w:val="65AA1CA1"/>
    <w:rsid w:val="65B75C94"/>
    <w:rsid w:val="65B86F6F"/>
    <w:rsid w:val="65BB001D"/>
    <w:rsid w:val="65D82FC5"/>
    <w:rsid w:val="660179E7"/>
    <w:rsid w:val="66297281"/>
    <w:rsid w:val="66436656"/>
    <w:rsid w:val="66555607"/>
    <w:rsid w:val="66A25372"/>
    <w:rsid w:val="67065096"/>
    <w:rsid w:val="67D16A5D"/>
    <w:rsid w:val="67F87EA2"/>
    <w:rsid w:val="680A7DBC"/>
    <w:rsid w:val="6857373E"/>
    <w:rsid w:val="68592C49"/>
    <w:rsid w:val="687F2112"/>
    <w:rsid w:val="68AF1BCF"/>
    <w:rsid w:val="691376F2"/>
    <w:rsid w:val="691415DE"/>
    <w:rsid w:val="692A1518"/>
    <w:rsid w:val="69325FA7"/>
    <w:rsid w:val="694E43C3"/>
    <w:rsid w:val="698142BA"/>
    <w:rsid w:val="69BB65F8"/>
    <w:rsid w:val="69C96604"/>
    <w:rsid w:val="6A040E7B"/>
    <w:rsid w:val="6A1F789B"/>
    <w:rsid w:val="6A2F06B7"/>
    <w:rsid w:val="6A34031B"/>
    <w:rsid w:val="6A510E68"/>
    <w:rsid w:val="6ABC2718"/>
    <w:rsid w:val="6AC87CC0"/>
    <w:rsid w:val="6AD14D4C"/>
    <w:rsid w:val="6AF30D6A"/>
    <w:rsid w:val="6AF939BC"/>
    <w:rsid w:val="6B0C03F5"/>
    <w:rsid w:val="6B1140CA"/>
    <w:rsid w:val="6B6F0413"/>
    <w:rsid w:val="6B9346D0"/>
    <w:rsid w:val="6BB71B46"/>
    <w:rsid w:val="6BCB0634"/>
    <w:rsid w:val="6C1F0271"/>
    <w:rsid w:val="6C7C2DF4"/>
    <w:rsid w:val="6CC6326B"/>
    <w:rsid w:val="6CF413A4"/>
    <w:rsid w:val="6CF869D2"/>
    <w:rsid w:val="6D26779F"/>
    <w:rsid w:val="6D47456A"/>
    <w:rsid w:val="6D9D06E2"/>
    <w:rsid w:val="6DA046EE"/>
    <w:rsid w:val="6DAD17F2"/>
    <w:rsid w:val="6DBE6550"/>
    <w:rsid w:val="6DC07842"/>
    <w:rsid w:val="6E126FD2"/>
    <w:rsid w:val="6E460EFB"/>
    <w:rsid w:val="6E4A11E3"/>
    <w:rsid w:val="6EBE2425"/>
    <w:rsid w:val="6ED815D4"/>
    <w:rsid w:val="6EE03400"/>
    <w:rsid w:val="6F215214"/>
    <w:rsid w:val="6F2F65A3"/>
    <w:rsid w:val="6F7D69F9"/>
    <w:rsid w:val="702D191F"/>
    <w:rsid w:val="70300758"/>
    <w:rsid w:val="703813E8"/>
    <w:rsid w:val="70761C0F"/>
    <w:rsid w:val="70D4733D"/>
    <w:rsid w:val="71047AFA"/>
    <w:rsid w:val="711A18D8"/>
    <w:rsid w:val="711E71CC"/>
    <w:rsid w:val="711F030C"/>
    <w:rsid w:val="71372EFF"/>
    <w:rsid w:val="7143022E"/>
    <w:rsid w:val="715E7BA2"/>
    <w:rsid w:val="717A4AB5"/>
    <w:rsid w:val="718E1C5D"/>
    <w:rsid w:val="71FD51A9"/>
    <w:rsid w:val="726E34C9"/>
    <w:rsid w:val="72B41A3F"/>
    <w:rsid w:val="72E6718E"/>
    <w:rsid w:val="72E901C2"/>
    <w:rsid w:val="73264CF6"/>
    <w:rsid w:val="73607959"/>
    <w:rsid w:val="73612AB3"/>
    <w:rsid w:val="737B2B09"/>
    <w:rsid w:val="73B41720"/>
    <w:rsid w:val="73C234C7"/>
    <w:rsid w:val="73EA1D2E"/>
    <w:rsid w:val="74711570"/>
    <w:rsid w:val="747D1BCD"/>
    <w:rsid w:val="748904A9"/>
    <w:rsid w:val="74B860F9"/>
    <w:rsid w:val="74ED52E4"/>
    <w:rsid w:val="75275861"/>
    <w:rsid w:val="75684B52"/>
    <w:rsid w:val="75786D23"/>
    <w:rsid w:val="757C314C"/>
    <w:rsid w:val="75AB561C"/>
    <w:rsid w:val="75E16D30"/>
    <w:rsid w:val="760D3DF4"/>
    <w:rsid w:val="768C460E"/>
    <w:rsid w:val="76954495"/>
    <w:rsid w:val="76C17395"/>
    <w:rsid w:val="77382288"/>
    <w:rsid w:val="774F2F5D"/>
    <w:rsid w:val="776B6812"/>
    <w:rsid w:val="777938EF"/>
    <w:rsid w:val="77A51043"/>
    <w:rsid w:val="77C953D0"/>
    <w:rsid w:val="77DE2936"/>
    <w:rsid w:val="781B088C"/>
    <w:rsid w:val="782B1249"/>
    <w:rsid w:val="7856486B"/>
    <w:rsid w:val="78671595"/>
    <w:rsid w:val="786C03CB"/>
    <w:rsid w:val="788B62D2"/>
    <w:rsid w:val="788C1E02"/>
    <w:rsid w:val="78A91105"/>
    <w:rsid w:val="793D3D3B"/>
    <w:rsid w:val="79476A23"/>
    <w:rsid w:val="79A00398"/>
    <w:rsid w:val="79E77E03"/>
    <w:rsid w:val="7A126EA2"/>
    <w:rsid w:val="7A496659"/>
    <w:rsid w:val="7A747B08"/>
    <w:rsid w:val="7A8A10C6"/>
    <w:rsid w:val="7A8E3E15"/>
    <w:rsid w:val="7ADD5821"/>
    <w:rsid w:val="7B2F2FAE"/>
    <w:rsid w:val="7B4C21E3"/>
    <w:rsid w:val="7BE22DFC"/>
    <w:rsid w:val="7BE307AE"/>
    <w:rsid w:val="7C154980"/>
    <w:rsid w:val="7C5654CF"/>
    <w:rsid w:val="7CEE6238"/>
    <w:rsid w:val="7D3209FD"/>
    <w:rsid w:val="7D3738B9"/>
    <w:rsid w:val="7D6B7338"/>
    <w:rsid w:val="7D8B70AB"/>
    <w:rsid w:val="7DB82061"/>
    <w:rsid w:val="7DC731F7"/>
    <w:rsid w:val="7DFA797E"/>
    <w:rsid w:val="7E7B014E"/>
    <w:rsid w:val="7E9150D7"/>
    <w:rsid w:val="7E971218"/>
    <w:rsid w:val="7EE77FAD"/>
    <w:rsid w:val="7F0D6BDE"/>
    <w:rsid w:val="7F1D6B1B"/>
    <w:rsid w:val="7F5D40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70320D2"/>
  <w15:docId w15:val="{593E8697-B878-4F0C-837B-138FFB87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unhideWhenUsed="1" w:qFormat="1"/>
    <w:lsdException w:name="header" w:uiPriority="99" w:unhideWhenUsed="1" w:qFormat="1"/>
    <w:lsdException w:name="footer" w:uiPriority="99" w:qFormat="1"/>
    <w:lsdException w:name="caption" w:semiHidden="1" w:unhideWhenUsed="1" w:qFormat="1"/>
    <w:lsdException w:name="footnote reference" w:uiPriority="99" w:unhideWhenUsed="1" w:qFormat="1"/>
    <w:lsdException w:name="annotation reference" w:uiPriority="99" w:unhideWhenUsed="1" w:qFormat="1"/>
    <w:lsdException w:name="List Bullet" w:uiPriority="99" w:unhideWhenUsed="1" w:qFormat="1"/>
    <w:lsdException w:name="Title" w:qFormat="1"/>
    <w:lsdException w:name="Default Paragraph Font" w:semiHidden="1" w:uiPriority="1" w:unhideWhenUsed="1"/>
    <w:lsdException w:name="Body Text" w:qFormat="1"/>
    <w:lsdException w:name="Body Text Indent" w:uiPriority="99" w:unhideWhenUsed="1" w:qFormat="1"/>
    <w:lsdException w:name="Subtitle" w:qFormat="1"/>
    <w:lsdException w:name="Body Text 2" w:qFormat="1"/>
    <w:lsdException w:name="Body Text 3" w:unhideWhenUsed="1" w:qFormat="1"/>
    <w:lsdException w:name="Block Text" w:qFormat="1"/>
    <w:lsdException w:name="Hyperlink" w:uiPriority="99" w:unhideWhenUsed="1" w:qFormat="1"/>
    <w:lsdException w:name="Followed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6611"/>
    <w:rPr>
      <w:sz w:val="22"/>
      <w:szCs w:val="22"/>
      <w:lang w:eastAsia="en-US"/>
    </w:rPr>
  </w:style>
  <w:style w:type="paragraph" w:styleId="1">
    <w:name w:val="heading 1"/>
    <w:basedOn w:val="a0"/>
    <w:next w:val="a0"/>
    <w:link w:val="10"/>
    <w:qFormat/>
    <w:pPr>
      <w:keepNext/>
      <w:spacing w:before="240" w:after="60"/>
      <w:outlineLvl w:val="0"/>
    </w:pPr>
    <w:rPr>
      <w:rFonts w:ascii="Arial" w:hAnsi="Arial" w:cs="Arial"/>
      <w:b/>
      <w:bCs/>
      <w:kern w:val="32"/>
      <w:sz w:val="32"/>
      <w:szCs w:val="32"/>
    </w:rPr>
  </w:style>
  <w:style w:type="paragraph" w:styleId="2">
    <w:name w:val="heading 2"/>
    <w:basedOn w:val="a0"/>
    <w:next w:val="a0"/>
    <w:link w:val="20"/>
    <w:qFormat/>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pPr>
      <w:keepNext/>
      <w:spacing w:before="240" w:after="60"/>
      <w:outlineLvl w:val="2"/>
    </w:pPr>
    <w:rPr>
      <w:rFonts w:ascii="Arial" w:hAnsi="Arial" w:cs="Arial"/>
      <w:b/>
      <w:bCs/>
      <w:sz w:val="26"/>
      <w:szCs w:val="26"/>
    </w:rPr>
  </w:style>
  <w:style w:type="paragraph" w:styleId="4">
    <w:name w:val="heading 4"/>
    <w:basedOn w:val="a0"/>
    <w:next w:val="a0"/>
    <w:link w:val="40"/>
    <w:qFormat/>
    <w:pPr>
      <w:keepNext/>
      <w:spacing w:before="240" w:after="60"/>
      <w:outlineLvl w:val="3"/>
    </w:pPr>
    <w:rPr>
      <w:b/>
      <w:bCs/>
      <w:sz w:val="28"/>
      <w:szCs w:val="28"/>
    </w:rPr>
  </w:style>
  <w:style w:type="paragraph" w:styleId="7">
    <w:name w:val="heading 7"/>
    <w:basedOn w:val="a0"/>
    <w:next w:val="a0"/>
    <w:link w:val="70"/>
    <w:qFormat/>
    <w:pPr>
      <w:spacing w:before="240" w:after="60"/>
      <w:outlineLvl w:val="6"/>
    </w:pPr>
    <w:rPr>
      <w:rFonts w:ascii="Calibri" w:eastAsia="Times New Roman" w:hAnsi="Calibri"/>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unhideWhenUsed/>
    <w:qFormat/>
    <w:rPr>
      <w:color w:val="954F72"/>
      <w:u w:val="single"/>
    </w:rPr>
  </w:style>
  <w:style w:type="character" w:styleId="a5">
    <w:name w:val="footnote reference"/>
    <w:uiPriority w:val="99"/>
    <w:unhideWhenUsed/>
    <w:qFormat/>
    <w:rPr>
      <w:vertAlign w:val="superscript"/>
    </w:rPr>
  </w:style>
  <w:style w:type="character" w:styleId="a6">
    <w:name w:val="annotation reference"/>
    <w:uiPriority w:val="99"/>
    <w:unhideWhenUsed/>
    <w:qFormat/>
    <w:rPr>
      <w:sz w:val="16"/>
      <w:szCs w:val="16"/>
    </w:rPr>
  </w:style>
  <w:style w:type="character" w:styleId="a7">
    <w:name w:val="Emphasis"/>
    <w:uiPriority w:val="20"/>
    <w:qFormat/>
    <w:rPr>
      <w:i/>
      <w:iCs/>
    </w:rPr>
  </w:style>
  <w:style w:type="character" w:styleId="a8">
    <w:name w:val="Hyperlink"/>
    <w:basedOn w:val="a1"/>
    <w:uiPriority w:val="99"/>
    <w:unhideWhenUsed/>
    <w:qFormat/>
    <w:rPr>
      <w:color w:val="0563C1" w:themeColor="hyperlink"/>
      <w:u w:val="single"/>
    </w:rPr>
  </w:style>
  <w:style w:type="character" w:styleId="a9">
    <w:name w:val="Strong"/>
    <w:uiPriority w:val="22"/>
    <w:qFormat/>
    <w:rPr>
      <w:b/>
      <w:bCs/>
    </w:rPr>
  </w:style>
  <w:style w:type="paragraph" w:styleId="aa">
    <w:name w:val="Balloon Text"/>
    <w:basedOn w:val="a0"/>
    <w:link w:val="ab"/>
    <w:uiPriority w:val="99"/>
    <w:qFormat/>
    <w:rPr>
      <w:rFonts w:ascii="Segoe UI" w:hAnsi="Segoe UI" w:cs="Segoe UI"/>
      <w:sz w:val="18"/>
      <w:szCs w:val="18"/>
    </w:rPr>
  </w:style>
  <w:style w:type="paragraph" w:styleId="21">
    <w:name w:val="Body Text 2"/>
    <w:basedOn w:val="a0"/>
    <w:link w:val="22"/>
    <w:qFormat/>
    <w:pPr>
      <w:spacing w:after="120" w:line="480" w:lineRule="auto"/>
    </w:pPr>
    <w:rPr>
      <w:rFonts w:eastAsia="Times New Roman"/>
      <w:sz w:val="24"/>
      <w:szCs w:val="24"/>
      <w:lang w:eastAsia="ru-RU"/>
    </w:rPr>
  </w:style>
  <w:style w:type="paragraph" w:styleId="ac">
    <w:name w:val="annotation text"/>
    <w:basedOn w:val="a0"/>
    <w:link w:val="ad"/>
    <w:uiPriority w:val="99"/>
    <w:unhideWhenUsed/>
    <w:qFormat/>
    <w:rPr>
      <w:sz w:val="20"/>
      <w:szCs w:val="20"/>
    </w:rPr>
  </w:style>
  <w:style w:type="paragraph" w:styleId="ae">
    <w:name w:val="annotation subject"/>
    <w:basedOn w:val="ac"/>
    <w:next w:val="ac"/>
    <w:link w:val="af"/>
    <w:uiPriority w:val="99"/>
    <w:qFormat/>
    <w:rPr>
      <w:b/>
      <w:bCs/>
    </w:rPr>
  </w:style>
  <w:style w:type="paragraph" w:styleId="af0">
    <w:name w:val="footnote text"/>
    <w:basedOn w:val="a0"/>
    <w:link w:val="af1"/>
    <w:uiPriority w:val="99"/>
    <w:unhideWhenUsed/>
    <w:qFormat/>
    <w:rPr>
      <w:rFonts w:eastAsia="Times New Roman"/>
      <w:sz w:val="20"/>
      <w:szCs w:val="20"/>
      <w:lang w:eastAsia="ru-RU"/>
    </w:rPr>
  </w:style>
  <w:style w:type="paragraph" w:styleId="8">
    <w:name w:val="toc 8"/>
    <w:basedOn w:val="a0"/>
    <w:next w:val="a0"/>
    <w:autoRedefine/>
    <w:uiPriority w:val="39"/>
    <w:unhideWhenUsed/>
    <w:qFormat/>
    <w:pPr>
      <w:spacing w:after="100" w:line="259" w:lineRule="auto"/>
      <w:ind w:left="1540"/>
    </w:pPr>
    <w:rPr>
      <w:rFonts w:asciiTheme="minorHAnsi" w:eastAsiaTheme="minorEastAsia" w:hAnsiTheme="minorHAnsi" w:cstheme="minorBidi"/>
      <w:lang w:eastAsia="ru-RU"/>
    </w:rPr>
  </w:style>
  <w:style w:type="paragraph" w:styleId="af2">
    <w:name w:val="header"/>
    <w:basedOn w:val="a0"/>
    <w:link w:val="af3"/>
    <w:uiPriority w:val="99"/>
    <w:unhideWhenUsed/>
    <w:qFormat/>
    <w:pPr>
      <w:tabs>
        <w:tab w:val="center" w:pos="4677"/>
        <w:tab w:val="right" w:pos="9355"/>
      </w:tabs>
    </w:pPr>
  </w:style>
  <w:style w:type="paragraph" w:styleId="9">
    <w:name w:val="toc 9"/>
    <w:basedOn w:val="a0"/>
    <w:next w:val="a0"/>
    <w:autoRedefine/>
    <w:uiPriority w:val="39"/>
    <w:unhideWhenUsed/>
    <w:qFormat/>
    <w:pPr>
      <w:spacing w:after="100" w:line="259" w:lineRule="auto"/>
      <w:ind w:left="1760"/>
    </w:pPr>
    <w:rPr>
      <w:rFonts w:asciiTheme="minorHAnsi" w:eastAsiaTheme="minorEastAsia" w:hAnsiTheme="minorHAnsi" w:cstheme="minorBidi"/>
      <w:lang w:eastAsia="ru-RU"/>
    </w:rPr>
  </w:style>
  <w:style w:type="paragraph" w:styleId="71">
    <w:name w:val="toc 7"/>
    <w:basedOn w:val="a0"/>
    <w:next w:val="a0"/>
    <w:autoRedefine/>
    <w:uiPriority w:val="39"/>
    <w:unhideWhenUsed/>
    <w:qFormat/>
    <w:pPr>
      <w:spacing w:after="100" w:line="259" w:lineRule="auto"/>
      <w:ind w:left="1320"/>
    </w:pPr>
    <w:rPr>
      <w:rFonts w:asciiTheme="minorHAnsi" w:eastAsiaTheme="minorEastAsia" w:hAnsiTheme="minorHAnsi" w:cstheme="minorBidi"/>
      <w:lang w:eastAsia="ru-RU"/>
    </w:rPr>
  </w:style>
  <w:style w:type="paragraph" w:styleId="af4">
    <w:name w:val="Body Text"/>
    <w:basedOn w:val="a0"/>
    <w:link w:val="af5"/>
    <w:qFormat/>
    <w:pPr>
      <w:spacing w:after="120"/>
    </w:pPr>
    <w:rPr>
      <w:rFonts w:eastAsia="Times New Roman"/>
      <w:sz w:val="24"/>
      <w:szCs w:val="24"/>
      <w:lang w:eastAsia="ru-RU"/>
    </w:rPr>
  </w:style>
  <w:style w:type="paragraph" w:styleId="11">
    <w:name w:val="toc 1"/>
    <w:basedOn w:val="a0"/>
    <w:next w:val="a0"/>
    <w:uiPriority w:val="39"/>
    <w:qFormat/>
  </w:style>
  <w:style w:type="paragraph" w:styleId="6">
    <w:name w:val="toc 6"/>
    <w:basedOn w:val="a0"/>
    <w:next w:val="a0"/>
    <w:autoRedefine/>
    <w:uiPriority w:val="39"/>
    <w:unhideWhenUsed/>
    <w:qFormat/>
    <w:pPr>
      <w:spacing w:after="100" w:line="259" w:lineRule="auto"/>
      <w:ind w:left="1100"/>
    </w:pPr>
    <w:rPr>
      <w:rFonts w:asciiTheme="minorHAnsi" w:eastAsiaTheme="minorEastAsia" w:hAnsiTheme="minorHAnsi" w:cstheme="minorBidi"/>
      <w:lang w:eastAsia="ru-RU"/>
    </w:rPr>
  </w:style>
  <w:style w:type="paragraph" w:styleId="31">
    <w:name w:val="toc 3"/>
    <w:basedOn w:val="a0"/>
    <w:next w:val="a0"/>
    <w:uiPriority w:val="39"/>
    <w:qFormat/>
    <w:pPr>
      <w:ind w:leftChars="400" w:left="840"/>
    </w:pPr>
  </w:style>
  <w:style w:type="paragraph" w:styleId="23">
    <w:name w:val="toc 2"/>
    <w:basedOn w:val="a0"/>
    <w:next w:val="a0"/>
    <w:uiPriority w:val="39"/>
    <w:qFormat/>
    <w:pPr>
      <w:ind w:leftChars="200" w:left="420"/>
    </w:pPr>
  </w:style>
  <w:style w:type="paragraph" w:styleId="41">
    <w:name w:val="toc 4"/>
    <w:basedOn w:val="a0"/>
    <w:next w:val="a0"/>
    <w:uiPriority w:val="39"/>
    <w:qFormat/>
    <w:pPr>
      <w:ind w:leftChars="600" w:left="1260"/>
    </w:pPr>
  </w:style>
  <w:style w:type="paragraph" w:styleId="5">
    <w:name w:val="toc 5"/>
    <w:basedOn w:val="a0"/>
    <w:next w:val="a0"/>
    <w:autoRedefine/>
    <w:uiPriority w:val="39"/>
    <w:unhideWhenUsed/>
    <w:qFormat/>
    <w:pPr>
      <w:spacing w:after="100" w:line="259" w:lineRule="auto"/>
      <w:ind w:left="880"/>
    </w:pPr>
    <w:rPr>
      <w:rFonts w:asciiTheme="minorHAnsi" w:eastAsiaTheme="minorEastAsia" w:hAnsiTheme="minorHAnsi" w:cstheme="minorBidi"/>
      <w:lang w:eastAsia="ru-RU"/>
    </w:rPr>
  </w:style>
  <w:style w:type="paragraph" w:styleId="af6">
    <w:name w:val="Body Text Indent"/>
    <w:basedOn w:val="a0"/>
    <w:link w:val="af7"/>
    <w:uiPriority w:val="99"/>
    <w:unhideWhenUsed/>
    <w:qFormat/>
    <w:pPr>
      <w:spacing w:after="120"/>
      <w:ind w:left="283"/>
    </w:pPr>
    <w:rPr>
      <w:rFonts w:eastAsia="Times New Roman"/>
      <w:sz w:val="24"/>
      <w:szCs w:val="24"/>
      <w:lang w:eastAsia="ru-RU"/>
    </w:rPr>
  </w:style>
  <w:style w:type="paragraph" w:styleId="a">
    <w:name w:val="List Bullet"/>
    <w:basedOn w:val="a0"/>
    <w:uiPriority w:val="99"/>
    <w:unhideWhenUsed/>
    <w:qFormat/>
    <w:pPr>
      <w:numPr>
        <w:numId w:val="1"/>
      </w:numPr>
      <w:contextualSpacing/>
    </w:pPr>
    <w:rPr>
      <w:rFonts w:eastAsia="Times New Roman"/>
      <w:sz w:val="24"/>
      <w:szCs w:val="24"/>
      <w:lang w:eastAsia="ru-RU"/>
    </w:rPr>
  </w:style>
  <w:style w:type="paragraph" w:styleId="af8">
    <w:name w:val="Title"/>
    <w:basedOn w:val="a0"/>
    <w:link w:val="12"/>
    <w:qFormat/>
    <w:pPr>
      <w:jc w:val="center"/>
    </w:pPr>
    <w:rPr>
      <w:rFonts w:eastAsia="Times New Roman"/>
      <w:sz w:val="24"/>
      <w:szCs w:val="20"/>
      <w:lang w:eastAsia="ru-RU"/>
    </w:rPr>
  </w:style>
  <w:style w:type="paragraph" w:styleId="af9">
    <w:name w:val="footer"/>
    <w:basedOn w:val="a0"/>
    <w:link w:val="afa"/>
    <w:uiPriority w:val="99"/>
    <w:qFormat/>
    <w:pPr>
      <w:tabs>
        <w:tab w:val="center" w:pos="4677"/>
        <w:tab w:val="right" w:pos="9355"/>
      </w:tabs>
    </w:pPr>
  </w:style>
  <w:style w:type="paragraph" w:styleId="afb">
    <w:name w:val="Normal (Web)"/>
    <w:link w:val="afc"/>
    <w:uiPriority w:val="99"/>
    <w:qFormat/>
    <w:pPr>
      <w:spacing w:beforeAutospacing="1" w:afterAutospacing="1"/>
    </w:pPr>
    <w:rPr>
      <w:rFonts w:ascii="SimSun" w:hAnsi="SimSun"/>
      <w:sz w:val="24"/>
      <w:szCs w:val="24"/>
      <w:lang w:val="en-US" w:eastAsia="zh-CN"/>
    </w:rPr>
  </w:style>
  <w:style w:type="paragraph" w:styleId="32">
    <w:name w:val="Body Text 3"/>
    <w:basedOn w:val="a0"/>
    <w:link w:val="33"/>
    <w:unhideWhenUsed/>
    <w:qFormat/>
    <w:pPr>
      <w:spacing w:after="120"/>
    </w:pPr>
    <w:rPr>
      <w:rFonts w:eastAsia="Times New Roman"/>
      <w:sz w:val="16"/>
      <w:szCs w:val="16"/>
      <w:lang w:eastAsia="ru-RU"/>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paragraph" w:styleId="afd">
    <w:name w:val="Block Text"/>
    <w:basedOn w:val="a0"/>
    <w:qFormat/>
    <w:pPr>
      <w:ind w:left="-108" w:right="-92" w:firstLine="360"/>
      <w:jc w:val="center"/>
    </w:pPr>
    <w:rPr>
      <w:b/>
      <w:sz w:val="24"/>
      <w:szCs w:val="24"/>
      <w:lang w:eastAsia="zh-CN"/>
    </w:rPr>
  </w:style>
  <w:style w:type="table" w:styleId="afe">
    <w:name w:val="Table Grid"/>
    <w:basedOn w:val="a2"/>
    <w:uiPriority w:val="39"/>
    <w:qFormat/>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hAnsi="Arial" w:cs="Arial"/>
      <w:b/>
      <w:bCs/>
      <w:kern w:val="32"/>
      <w:sz w:val="32"/>
      <w:szCs w:val="32"/>
    </w:rPr>
  </w:style>
  <w:style w:type="character" w:customStyle="1" w:styleId="20">
    <w:name w:val="Заголовок 2 Знак"/>
    <w:link w:val="2"/>
    <w:qFormat/>
    <w:rPr>
      <w:rFonts w:ascii="Arial" w:hAnsi="Arial" w:cs="Arial"/>
      <w:b/>
      <w:bCs/>
      <w:i/>
      <w:iCs/>
      <w:kern w:val="0"/>
      <w:sz w:val="28"/>
      <w:szCs w:val="28"/>
    </w:rPr>
  </w:style>
  <w:style w:type="character" w:customStyle="1" w:styleId="30">
    <w:name w:val="Заголовок 3 Знак"/>
    <w:link w:val="3"/>
    <w:uiPriority w:val="9"/>
    <w:qFormat/>
    <w:rPr>
      <w:rFonts w:ascii="Arial" w:hAnsi="Arial" w:cs="Arial"/>
      <w:b/>
      <w:bCs/>
      <w:kern w:val="0"/>
      <w:sz w:val="26"/>
      <w:szCs w:val="26"/>
    </w:rPr>
  </w:style>
  <w:style w:type="character" w:customStyle="1" w:styleId="70">
    <w:name w:val="Заголовок 7 Знак"/>
    <w:basedOn w:val="a1"/>
    <w:link w:val="7"/>
    <w:qFormat/>
    <w:rPr>
      <w:rFonts w:ascii="Calibri" w:eastAsia="Times New Roman" w:hAnsi="Calibri"/>
      <w:sz w:val="24"/>
      <w:szCs w:val="24"/>
    </w:rPr>
  </w:style>
  <w:style w:type="character" w:customStyle="1" w:styleId="ab">
    <w:name w:val="Текст выноски Знак"/>
    <w:link w:val="aa"/>
    <w:uiPriority w:val="99"/>
    <w:qFormat/>
    <w:rPr>
      <w:rFonts w:ascii="Segoe UI" w:hAnsi="Segoe UI" w:cs="Segoe UI"/>
      <w:sz w:val="18"/>
      <w:szCs w:val="18"/>
      <w:lang w:eastAsia="en-US"/>
    </w:rPr>
  </w:style>
  <w:style w:type="character" w:customStyle="1" w:styleId="ad">
    <w:name w:val="Текст примечания Знак"/>
    <w:link w:val="ac"/>
    <w:uiPriority w:val="99"/>
    <w:qFormat/>
    <w:rPr>
      <w:rFonts w:ascii="Times New Roman" w:hAnsi="Times New Roman"/>
      <w:lang w:eastAsia="en-US"/>
    </w:rPr>
  </w:style>
  <w:style w:type="character" w:customStyle="1" w:styleId="af">
    <w:name w:val="Тема примечания Знак"/>
    <w:link w:val="ae"/>
    <w:uiPriority w:val="99"/>
    <w:qFormat/>
    <w:rPr>
      <w:rFonts w:ascii="Times New Roman" w:hAnsi="Times New Roman"/>
      <w:b/>
      <w:bCs/>
      <w:lang w:eastAsia="en-US"/>
    </w:rPr>
  </w:style>
  <w:style w:type="character" w:customStyle="1" w:styleId="af3">
    <w:name w:val="Верхний колонтитул Знак"/>
    <w:basedOn w:val="a1"/>
    <w:link w:val="af2"/>
    <w:uiPriority w:val="99"/>
    <w:qFormat/>
    <w:rPr>
      <w:rFonts w:ascii="Times New Roman" w:hAnsi="Times New Roman"/>
      <w:sz w:val="22"/>
      <w:szCs w:val="22"/>
      <w:lang w:eastAsia="en-US"/>
    </w:rPr>
  </w:style>
  <w:style w:type="character" w:customStyle="1" w:styleId="afa">
    <w:name w:val="Нижний колонтитул Знак"/>
    <w:basedOn w:val="a1"/>
    <w:link w:val="af9"/>
    <w:uiPriority w:val="99"/>
    <w:qFormat/>
    <w:rPr>
      <w:rFonts w:ascii="Times New Roman" w:hAnsi="Times New Roman"/>
      <w:sz w:val="22"/>
      <w:szCs w:val="22"/>
      <w:lang w:eastAsia="en-US"/>
    </w:rPr>
  </w:style>
  <w:style w:type="character" w:customStyle="1" w:styleId="afc">
    <w:name w:val="Обычный (веб) Знак"/>
    <w:link w:val="afb"/>
    <w:uiPriority w:val="99"/>
    <w:qFormat/>
    <w:rPr>
      <w:rFonts w:ascii="SimSun" w:hAnsi="SimSun"/>
      <w:sz w:val="24"/>
      <w:szCs w:val="24"/>
      <w:lang w:val="en-US" w:eastAsia="zh-CN"/>
    </w:rPr>
  </w:style>
  <w:style w:type="paragraph" w:styleId="aff">
    <w:name w:val="No Spacing"/>
    <w:link w:val="aff0"/>
    <w:uiPriority w:val="1"/>
    <w:qFormat/>
    <w:rPr>
      <w:sz w:val="24"/>
      <w:szCs w:val="24"/>
    </w:rPr>
  </w:style>
  <w:style w:type="character" w:customStyle="1" w:styleId="aff0">
    <w:name w:val="Без интервала Знак"/>
    <w:link w:val="aff"/>
    <w:uiPriority w:val="1"/>
    <w:qFormat/>
    <w:locked/>
    <w:rPr>
      <w:sz w:val="24"/>
      <w:szCs w:val="24"/>
      <w:lang w:val="ru-RU" w:eastAsia="ru-RU" w:bidi="ar-SA"/>
    </w:rPr>
  </w:style>
  <w:style w:type="paragraph" w:styleId="aff1">
    <w:name w:val="List Paragraph"/>
    <w:aliases w:val="Абзац,Содержание. 2 уровень,маркированный,Heading1,Colorful List - Accent 11,Маркер,N_List Paragraph,Bullet List,FooterText,numbered,Bullet Number,corp de texte,AC List 01,Citation List,Forth level,List Paragraph,без абзаца,Bullets,H1-1,3"/>
    <w:basedOn w:val="a0"/>
    <w:link w:val="aff2"/>
    <w:uiPriority w:val="1"/>
    <w:qFormat/>
    <w:pPr>
      <w:widowControl w:val="0"/>
      <w:autoSpaceDE w:val="0"/>
      <w:autoSpaceDN w:val="0"/>
      <w:ind w:left="146" w:firstLine="710"/>
    </w:pPr>
    <w:rPr>
      <w:rFonts w:ascii="Courier New" w:eastAsia="Courier New" w:hAnsi="Courier New" w:cs="Courier New"/>
      <w:lang w:val="en-US"/>
    </w:rPr>
  </w:style>
  <w:style w:type="character" w:customStyle="1" w:styleId="aff2">
    <w:name w:val="Абзац списка Знак"/>
    <w:aliases w:val="Абзац Знак,Содержание. 2 уровень Знак,маркированный Знак,Heading1 Знак,Colorful List - Accent 11 Знак,Маркер Знак,N_List Paragraph Знак,Bullet List Знак,FooterText Знак,numbered Знак,Bullet Number Знак,corp de texte Знак,Bullets Знак"/>
    <w:link w:val="aff1"/>
    <w:uiPriority w:val="1"/>
    <w:qFormat/>
    <w:locked/>
    <w:rPr>
      <w:rFonts w:ascii="Courier New" w:eastAsia="Courier New" w:hAnsi="Courier New" w:cs="Courier New"/>
      <w:sz w:val="22"/>
      <w:szCs w:val="22"/>
      <w:lang w:val="en-US" w:eastAsia="en-US"/>
    </w:rPr>
  </w:style>
  <w:style w:type="paragraph" w:customStyle="1" w:styleId="13">
    <w:name w:val="Основной текст1"/>
    <w:basedOn w:val="a0"/>
    <w:link w:val="aff3"/>
    <w:qFormat/>
    <w:pPr>
      <w:widowControl w:val="0"/>
      <w:shd w:val="clear" w:color="auto" w:fill="FFFFFF"/>
      <w:ind w:firstLine="400"/>
    </w:pPr>
    <w:rPr>
      <w:rFonts w:eastAsia="Times New Roman"/>
      <w:sz w:val="28"/>
      <w:szCs w:val="28"/>
    </w:rPr>
  </w:style>
  <w:style w:type="character" w:customStyle="1" w:styleId="aff3">
    <w:name w:val="Основной текст_"/>
    <w:link w:val="13"/>
    <w:qFormat/>
    <w:rPr>
      <w:rFonts w:eastAsia="Times New Roman"/>
      <w:sz w:val="28"/>
      <w:szCs w:val="28"/>
      <w:shd w:val="clear" w:color="auto" w:fill="FFFFFF"/>
      <w:lang w:eastAsia="en-US"/>
    </w:rPr>
  </w:style>
  <w:style w:type="paragraph" w:customStyle="1" w:styleId="24">
    <w:name w:val="Основной текст (2)"/>
    <w:basedOn w:val="a0"/>
    <w:qFormat/>
    <w:pPr>
      <w:widowControl w:val="0"/>
      <w:shd w:val="clear" w:color="auto" w:fill="FFFFFF"/>
      <w:spacing w:after="560"/>
      <w:ind w:left="510"/>
    </w:pPr>
    <w:rPr>
      <w:rFonts w:eastAsia="Times New Roman"/>
    </w:rPr>
  </w:style>
  <w:style w:type="paragraph" w:customStyle="1" w:styleId="aff4">
    <w:name w:val="Подпись к таблице"/>
    <w:basedOn w:val="a0"/>
    <w:qFormat/>
    <w:pPr>
      <w:widowControl w:val="0"/>
      <w:shd w:val="clear" w:color="auto" w:fill="FFFFFF"/>
      <w:spacing w:line="262" w:lineRule="auto"/>
      <w:ind w:firstLine="720"/>
    </w:pPr>
    <w:rPr>
      <w:rFonts w:eastAsia="Times New Roman"/>
      <w:sz w:val="28"/>
      <w:szCs w:val="28"/>
    </w:rPr>
  </w:style>
  <w:style w:type="paragraph" w:customStyle="1" w:styleId="aff5">
    <w:name w:val="Другое"/>
    <w:basedOn w:val="a0"/>
    <w:link w:val="aff6"/>
    <w:qFormat/>
    <w:pPr>
      <w:widowControl w:val="0"/>
      <w:shd w:val="clear" w:color="auto" w:fill="FFFFFF"/>
      <w:ind w:firstLine="400"/>
    </w:pPr>
    <w:rPr>
      <w:rFonts w:eastAsia="Times New Roman"/>
      <w:sz w:val="28"/>
      <w:szCs w:val="28"/>
    </w:rPr>
  </w:style>
  <w:style w:type="character" w:customStyle="1" w:styleId="aff6">
    <w:name w:val="Другое_"/>
    <w:link w:val="aff5"/>
    <w:qFormat/>
    <w:rPr>
      <w:rFonts w:eastAsia="Times New Roman"/>
      <w:sz w:val="28"/>
      <w:szCs w:val="28"/>
      <w:shd w:val="clear" w:color="auto" w:fill="FFFFFF"/>
      <w:lang w:eastAsia="en-US"/>
    </w:rPr>
  </w:style>
  <w:style w:type="character" w:customStyle="1" w:styleId="s0">
    <w:name w:val="s0"/>
    <w:qFormat/>
    <w:rPr>
      <w:rFonts w:ascii="Times New Roman" w:hAnsi="Times New Roman" w:cs="Times New Roman" w:hint="default"/>
      <w:color w:val="000000"/>
    </w:rPr>
  </w:style>
  <w:style w:type="paragraph" w:customStyle="1" w:styleId="14">
    <w:name w:val="Текст выноски1"/>
    <w:basedOn w:val="a0"/>
    <w:qFormat/>
    <w:rPr>
      <w:rFonts w:ascii="Tahoma" w:eastAsia="Times New Roman" w:hAnsi="Tahoma" w:cs="Tahoma"/>
      <w:sz w:val="16"/>
      <w:szCs w:val="16"/>
    </w:rPr>
  </w:style>
  <w:style w:type="character" w:customStyle="1" w:styleId="FooterChar">
    <w:name w:val="Footer Char"/>
    <w:qFormat/>
    <w:rPr>
      <w:rFonts w:ascii="Times New Roman" w:hAnsi="Times New Roman" w:cs="Times New Roman"/>
    </w:rPr>
  </w:style>
  <w:style w:type="character" w:customStyle="1" w:styleId="22">
    <w:name w:val="Основной текст 2 Знак"/>
    <w:basedOn w:val="a1"/>
    <w:link w:val="21"/>
    <w:qFormat/>
    <w:rPr>
      <w:rFonts w:eastAsia="Times New Roman"/>
      <w:sz w:val="24"/>
      <w:szCs w:val="24"/>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character" w:customStyle="1" w:styleId="af1">
    <w:name w:val="Текст сноски Знак"/>
    <w:basedOn w:val="a1"/>
    <w:link w:val="af0"/>
    <w:uiPriority w:val="99"/>
    <w:qFormat/>
    <w:rPr>
      <w:rFonts w:eastAsia="Times New Roman"/>
    </w:rPr>
  </w:style>
  <w:style w:type="character" w:customStyle="1" w:styleId="af5">
    <w:name w:val="Основной текст Знак"/>
    <w:basedOn w:val="a1"/>
    <w:link w:val="af4"/>
    <w:qFormat/>
    <w:rPr>
      <w:rFonts w:eastAsia="Times New Roman"/>
      <w:sz w:val="24"/>
      <w:szCs w:val="24"/>
    </w:rPr>
  </w:style>
  <w:style w:type="character" w:customStyle="1" w:styleId="af7">
    <w:name w:val="Основной текст с отступом Знак"/>
    <w:basedOn w:val="a1"/>
    <w:link w:val="af6"/>
    <w:uiPriority w:val="99"/>
    <w:qFormat/>
    <w:rPr>
      <w:rFonts w:eastAsia="Times New Roman"/>
      <w:sz w:val="24"/>
      <w:szCs w:val="24"/>
    </w:rPr>
  </w:style>
  <w:style w:type="character" w:customStyle="1" w:styleId="12">
    <w:name w:val="Заголовок Знак1"/>
    <w:basedOn w:val="a1"/>
    <w:link w:val="af8"/>
    <w:qFormat/>
    <w:rPr>
      <w:rFonts w:eastAsia="Times New Roman"/>
      <w:sz w:val="24"/>
    </w:rPr>
  </w:style>
  <w:style w:type="character" w:customStyle="1" w:styleId="33">
    <w:name w:val="Основной текст 3 Знак"/>
    <w:basedOn w:val="a1"/>
    <w:link w:val="32"/>
    <w:qFormat/>
    <w:rPr>
      <w:rFonts w:eastAsia="Times New Roman"/>
      <w:sz w:val="16"/>
      <w:szCs w:val="16"/>
    </w:rPr>
  </w:style>
  <w:style w:type="character" w:customStyle="1" w:styleId="HTML0">
    <w:name w:val="Стандартный HTML Знак"/>
    <w:basedOn w:val="a1"/>
    <w:link w:val="HTML"/>
    <w:qFormat/>
    <w:rPr>
      <w:rFonts w:ascii="Courier New" w:eastAsia="Times New Roman" w:hAnsi="Courier New"/>
    </w:rPr>
  </w:style>
  <w:style w:type="paragraph" w:customStyle="1" w:styleId="15">
    <w:name w:val="заголовок 1"/>
    <w:basedOn w:val="a0"/>
    <w:next w:val="a0"/>
    <w:qFormat/>
    <w:pPr>
      <w:keepNext/>
      <w:widowControl w:val="0"/>
      <w:jc w:val="center"/>
    </w:pPr>
    <w:rPr>
      <w:rFonts w:eastAsia="Times New Roman"/>
      <w:b/>
      <w:sz w:val="24"/>
      <w:szCs w:val="20"/>
      <w:lang w:eastAsia="ru-RU"/>
    </w:rPr>
  </w:style>
  <w:style w:type="character" w:customStyle="1" w:styleId="apple-converted-space">
    <w:name w:val="apple-converted-space"/>
    <w:qFormat/>
  </w:style>
  <w:style w:type="paragraph" w:customStyle="1" w:styleId="16">
    <w:name w:val="Рецензия1"/>
    <w:uiPriority w:val="99"/>
    <w:semiHidden/>
    <w:qFormat/>
    <w:rPr>
      <w:rFonts w:ascii="Calibri" w:eastAsia="Calibri" w:hAnsi="Calibri"/>
      <w:sz w:val="22"/>
      <w:szCs w:val="22"/>
      <w:lang w:eastAsia="en-US"/>
    </w:rPr>
  </w:style>
  <w:style w:type="table" w:customStyle="1" w:styleId="17">
    <w:name w:val="Сетка таблицы1"/>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17">
    <w:name w:val="j17"/>
    <w:basedOn w:val="a0"/>
    <w:qFormat/>
    <w:pPr>
      <w:spacing w:before="100" w:beforeAutospacing="1" w:after="100" w:afterAutospacing="1"/>
    </w:pPr>
    <w:rPr>
      <w:rFonts w:eastAsia="Times New Roman"/>
      <w:sz w:val="24"/>
      <w:szCs w:val="24"/>
      <w:lang w:eastAsia="ru-RU"/>
    </w:rPr>
  </w:style>
  <w:style w:type="table" w:customStyle="1" w:styleId="25">
    <w:name w:val="Сетка таблицы2"/>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c">
    <w:name w:val="pc"/>
    <w:basedOn w:val="a0"/>
    <w:qFormat/>
    <w:pPr>
      <w:spacing w:before="100" w:beforeAutospacing="1" w:after="100" w:afterAutospacing="1"/>
    </w:pPr>
    <w:rPr>
      <w:rFonts w:eastAsia="Times New Roman"/>
      <w:sz w:val="24"/>
      <w:szCs w:val="24"/>
      <w:lang w:val="en-US"/>
    </w:rPr>
  </w:style>
  <w:style w:type="paragraph" w:customStyle="1" w:styleId="pj">
    <w:name w:val="pj"/>
    <w:basedOn w:val="a0"/>
    <w:qFormat/>
    <w:pPr>
      <w:spacing w:before="100" w:beforeAutospacing="1" w:after="100" w:afterAutospacing="1"/>
    </w:pPr>
    <w:rPr>
      <w:rFonts w:eastAsia="Times New Roman"/>
      <w:sz w:val="24"/>
      <w:szCs w:val="24"/>
      <w:lang w:val="en-US"/>
    </w:rPr>
  </w:style>
  <w:style w:type="paragraph" w:customStyle="1" w:styleId="p">
    <w:name w:val="p"/>
    <w:basedOn w:val="a0"/>
    <w:qFormat/>
    <w:pPr>
      <w:spacing w:before="100" w:beforeAutospacing="1" w:after="100" w:afterAutospacing="1"/>
    </w:pPr>
    <w:rPr>
      <w:rFonts w:eastAsia="Times New Roman"/>
      <w:sz w:val="24"/>
      <w:szCs w:val="24"/>
      <w:lang w:val="en-US"/>
    </w:rPr>
  </w:style>
  <w:style w:type="character" w:customStyle="1" w:styleId="anegp0gi0b9av8jahpyh">
    <w:name w:val="anegp0gi0b9av8jahpyh"/>
    <w:qFormat/>
  </w:style>
  <w:style w:type="paragraph" w:customStyle="1" w:styleId="Style75">
    <w:name w:val="_Style 75"/>
    <w:basedOn w:val="a0"/>
    <w:next w:val="af8"/>
    <w:link w:val="aff7"/>
    <w:uiPriority w:val="99"/>
    <w:qFormat/>
    <w:pPr>
      <w:jc w:val="center"/>
    </w:pPr>
    <w:rPr>
      <w:rFonts w:ascii="Courier New(K)" w:eastAsia="Times New Roman" w:hAnsi="Courier New(K)" w:cs="Courier New(K)"/>
      <w:b/>
      <w:bCs/>
      <w:color w:val="000000"/>
      <w:sz w:val="18"/>
      <w:szCs w:val="18"/>
      <w:lang w:eastAsia="ru-RU"/>
    </w:rPr>
  </w:style>
  <w:style w:type="character" w:customStyle="1" w:styleId="aff7">
    <w:name w:val="Заголовок Знак"/>
    <w:link w:val="Style75"/>
    <w:uiPriority w:val="99"/>
    <w:qFormat/>
    <w:rPr>
      <w:rFonts w:ascii="Courier New(K)" w:eastAsia="Times New Roman" w:hAnsi="Courier New(K)" w:cs="Courier New(K)"/>
      <w:b/>
      <w:bCs/>
      <w:color w:val="000000"/>
      <w:sz w:val="18"/>
      <w:szCs w:val="18"/>
      <w:lang w:val="ru-RU" w:eastAsia="ru-RU"/>
    </w:rPr>
  </w:style>
  <w:style w:type="character" w:customStyle="1" w:styleId="40">
    <w:name w:val="Заголовок 4 Знак"/>
    <w:basedOn w:val="a1"/>
    <w:link w:val="4"/>
    <w:rsid w:val="00117BB7"/>
    <w:rPr>
      <w:b/>
      <w:bCs/>
      <w:sz w:val="28"/>
      <w:szCs w:val="28"/>
      <w:lang w:eastAsia="en-US"/>
    </w:rPr>
  </w:style>
  <w:style w:type="paragraph" w:customStyle="1" w:styleId="aff8">
    <w:basedOn w:val="a0"/>
    <w:next w:val="afb"/>
    <w:uiPriority w:val="99"/>
    <w:unhideWhenUsed/>
    <w:rsid w:val="00270A30"/>
    <w:pPr>
      <w:spacing w:before="100" w:beforeAutospacing="1" w:after="100" w:afterAutospacing="1"/>
    </w:pPr>
    <w:rPr>
      <w:rFonts w:eastAsia="Times New Roman"/>
      <w:sz w:val="24"/>
      <w:szCs w:val="24"/>
      <w:lang w:eastAsia="ru-RU"/>
    </w:rPr>
  </w:style>
  <w:style w:type="paragraph" w:customStyle="1" w:styleId="aff9">
    <w:basedOn w:val="a0"/>
    <w:next w:val="afb"/>
    <w:uiPriority w:val="99"/>
    <w:unhideWhenUsed/>
    <w:rsid w:val="00076819"/>
    <w:pPr>
      <w:spacing w:before="100" w:beforeAutospacing="1" w:after="100" w:afterAutospacing="1"/>
    </w:pPr>
    <w:rPr>
      <w:rFonts w:eastAsia="Times New Roman"/>
      <w:sz w:val="24"/>
      <w:szCs w:val="24"/>
      <w:lang w:eastAsia="ru-RU"/>
    </w:rPr>
  </w:style>
  <w:style w:type="character" w:customStyle="1" w:styleId="relative">
    <w:name w:val="relative"/>
    <w:rsid w:val="00F92EFA"/>
  </w:style>
  <w:style w:type="paragraph" w:customStyle="1" w:styleId="affa">
    <w:basedOn w:val="a0"/>
    <w:next w:val="afb"/>
    <w:uiPriority w:val="99"/>
    <w:unhideWhenUsed/>
    <w:rsid w:val="00D207E0"/>
    <w:pPr>
      <w:spacing w:before="100" w:beforeAutospacing="1" w:after="100" w:afterAutospacing="1"/>
    </w:pPr>
    <w:rPr>
      <w:rFonts w:eastAsia="Times New Roman"/>
      <w:sz w:val="24"/>
      <w:szCs w:val="24"/>
      <w:lang w:eastAsia="ru-RU"/>
    </w:rPr>
  </w:style>
  <w:style w:type="paragraph" w:customStyle="1" w:styleId="pdq2pgselectionanchorcontainer">
    <w:name w:val="pdq2pg_selectionanchorcontainer"/>
    <w:basedOn w:val="a0"/>
    <w:rsid w:val="00296798"/>
    <w:pPr>
      <w:spacing w:before="100" w:beforeAutospacing="1" w:after="100" w:afterAutospacing="1"/>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02368">
      <w:bodyDiv w:val="1"/>
      <w:marLeft w:val="0"/>
      <w:marRight w:val="0"/>
      <w:marTop w:val="0"/>
      <w:marBottom w:val="0"/>
      <w:divBdr>
        <w:top w:val="none" w:sz="0" w:space="0" w:color="auto"/>
        <w:left w:val="none" w:sz="0" w:space="0" w:color="auto"/>
        <w:bottom w:val="none" w:sz="0" w:space="0" w:color="auto"/>
        <w:right w:val="none" w:sz="0" w:space="0" w:color="auto"/>
      </w:divBdr>
    </w:div>
    <w:div w:id="392703682">
      <w:bodyDiv w:val="1"/>
      <w:marLeft w:val="0"/>
      <w:marRight w:val="0"/>
      <w:marTop w:val="0"/>
      <w:marBottom w:val="0"/>
      <w:divBdr>
        <w:top w:val="none" w:sz="0" w:space="0" w:color="auto"/>
        <w:left w:val="none" w:sz="0" w:space="0" w:color="auto"/>
        <w:bottom w:val="none" w:sz="0" w:space="0" w:color="auto"/>
        <w:right w:val="none" w:sz="0" w:space="0" w:color="auto"/>
      </w:divBdr>
    </w:div>
    <w:div w:id="562712827">
      <w:bodyDiv w:val="1"/>
      <w:marLeft w:val="0"/>
      <w:marRight w:val="0"/>
      <w:marTop w:val="0"/>
      <w:marBottom w:val="0"/>
      <w:divBdr>
        <w:top w:val="none" w:sz="0" w:space="0" w:color="auto"/>
        <w:left w:val="none" w:sz="0" w:space="0" w:color="auto"/>
        <w:bottom w:val="none" w:sz="0" w:space="0" w:color="auto"/>
        <w:right w:val="none" w:sz="0" w:space="0" w:color="auto"/>
      </w:divBdr>
    </w:div>
    <w:div w:id="675111452">
      <w:bodyDiv w:val="1"/>
      <w:marLeft w:val="0"/>
      <w:marRight w:val="0"/>
      <w:marTop w:val="0"/>
      <w:marBottom w:val="0"/>
      <w:divBdr>
        <w:top w:val="none" w:sz="0" w:space="0" w:color="auto"/>
        <w:left w:val="none" w:sz="0" w:space="0" w:color="auto"/>
        <w:bottom w:val="none" w:sz="0" w:space="0" w:color="auto"/>
        <w:right w:val="none" w:sz="0" w:space="0" w:color="auto"/>
      </w:divBdr>
      <w:divsChild>
        <w:div w:id="15364315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0983918">
      <w:bodyDiv w:val="1"/>
      <w:marLeft w:val="0"/>
      <w:marRight w:val="0"/>
      <w:marTop w:val="0"/>
      <w:marBottom w:val="0"/>
      <w:divBdr>
        <w:top w:val="none" w:sz="0" w:space="0" w:color="auto"/>
        <w:left w:val="none" w:sz="0" w:space="0" w:color="auto"/>
        <w:bottom w:val="none" w:sz="0" w:space="0" w:color="auto"/>
        <w:right w:val="none" w:sz="0" w:space="0" w:color="auto"/>
      </w:divBdr>
    </w:div>
    <w:div w:id="777334854">
      <w:bodyDiv w:val="1"/>
      <w:marLeft w:val="0"/>
      <w:marRight w:val="0"/>
      <w:marTop w:val="0"/>
      <w:marBottom w:val="0"/>
      <w:divBdr>
        <w:top w:val="none" w:sz="0" w:space="0" w:color="auto"/>
        <w:left w:val="none" w:sz="0" w:space="0" w:color="auto"/>
        <w:bottom w:val="none" w:sz="0" w:space="0" w:color="auto"/>
        <w:right w:val="none" w:sz="0" w:space="0" w:color="auto"/>
      </w:divBdr>
    </w:div>
    <w:div w:id="935600758">
      <w:bodyDiv w:val="1"/>
      <w:marLeft w:val="0"/>
      <w:marRight w:val="0"/>
      <w:marTop w:val="0"/>
      <w:marBottom w:val="0"/>
      <w:divBdr>
        <w:top w:val="none" w:sz="0" w:space="0" w:color="auto"/>
        <w:left w:val="none" w:sz="0" w:space="0" w:color="auto"/>
        <w:bottom w:val="none" w:sz="0" w:space="0" w:color="auto"/>
        <w:right w:val="none" w:sz="0" w:space="0" w:color="auto"/>
      </w:divBdr>
    </w:div>
    <w:div w:id="1058626370">
      <w:bodyDiv w:val="1"/>
      <w:marLeft w:val="0"/>
      <w:marRight w:val="0"/>
      <w:marTop w:val="0"/>
      <w:marBottom w:val="0"/>
      <w:divBdr>
        <w:top w:val="none" w:sz="0" w:space="0" w:color="auto"/>
        <w:left w:val="none" w:sz="0" w:space="0" w:color="auto"/>
        <w:bottom w:val="none" w:sz="0" w:space="0" w:color="auto"/>
        <w:right w:val="none" w:sz="0" w:space="0" w:color="auto"/>
      </w:divBdr>
    </w:div>
    <w:div w:id="1118522807">
      <w:bodyDiv w:val="1"/>
      <w:marLeft w:val="0"/>
      <w:marRight w:val="0"/>
      <w:marTop w:val="0"/>
      <w:marBottom w:val="0"/>
      <w:divBdr>
        <w:top w:val="none" w:sz="0" w:space="0" w:color="auto"/>
        <w:left w:val="none" w:sz="0" w:space="0" w:color="auto"/>
        <w:bottom w:val="none" w:sz="0" w:space="0" w:color="auto"/>
        <w:right w:val="none" w:sz="0" w:space="0" w:color="auto"/>
      </w:divBdr>
    </w:div>
    <w:div w:id="1219588968">
      <w:bodyDiv w:val="1"/>
      <w:marLeft w:val="0"/>
      <w:marRight w:val="0"/>
      <w:marTop w:val="0"/>
      <w:marBottom w:val="0"/>
      <w:divBdr>
        <w:top w:val="none" w:sz="0" w:space="0" w:color="auto"/>
        <w:left w:val="none" w:sz="0" w:space="0" w:color="auto"/>
        <w:bottom w:val="none" w:sz="0" w:space="0" w:color="auto"/>
        <w:right w:val="none" w:sz="0" w:space="0" w:color="auto"/>
      </w:divBdr>
    </w:div>
    <w:div w:id="1497645858">
      <w:bodyDiv w:val="1"/>
      <w:marLeft w:val="0"/>
      <w:marRight w:val="0"/>
      <w:marTop w:val="0"/>
      <w:marBottom w:val="0"/>
      <w:divBdr>
        <w:top w:val="none" w:sz="0" w:space="0" w:color="auto"/>
        <w:left w:val="none" w:sz="0" w:space="0" w:color="auto"/>
        <w:bottom w:val="none" w:sz="0" w:space="0" w:color="auto"/>
        <w:right w:val="none" w:sz="0" w:space="0" w:color="auto"/>
      </w:divBdr>
    </w:div>
    <w:div w:id="1765955244">
      <w:bodyDiv w:val="1"/>
      <w:marLeft w:val="0"/>
      <w:marRight w:val="0"/>
      <w:marTop w:val="0"/>
      <w:marBottom w:val="0"/>
      <w:divBdr>
        <w:top w:val="none" w:sz="0" w:space="0" w:color="auto"/>
        <w:left w:val="none" w:sz="0" w:space="0" w:color="auto"/>
        <w:bottom w:val="none" w:sz="0" w:space="0" w:color="auto"/>
        <w:right w:val="none" w:sz="0" w:space="0" w:color="auto"/>
      </w:divBdr>
    </w:div>
    <w:div w:id="1915580369">
      <w:bodyDiv w:val="1"/>
      <w:marLeft w:val="0"/>
      <w:marRight w:val="0"/>
      <w:marTop w:val="0"/>
      <w:marBottom w:val="0"/>
      <w:divBdr>
        <w:top w:val="none" w:sz="0" w:space="0" w:color="auto"/>
        <w:left w:val="none" w:sz="0" w:space="0" w:color="auto"/>
        <w:bottom w:val="none" w:sz="0" w:space="0" w:color="auto"/>
        <w:right w:val="none" w:sz="0" w:space="0" w:color="auto"/>
      </w:divBdr>
    </w:div>
    <w:div w:id="1931617606">
      <w:bodyDiv w:val="1"/>
      <w:marLeft w:val="0"/>
      <w:marRight w:val="0"/>
      <w:marTop w:val="0"/>
      <w:marBottom w:val="0"/>
      <w:divBdr>
        <w:top w:val="none" w:sz="0" w:space="0" w:color="auto"/>
        <w:left w:val="none" w:sz="0" w:space="0" w:color="auto"/>
        <w:bottom w:val="none" w:sz="0" w:space="0" w:color="auto"/>
        <w:right w:val="none" w:sz="0" w:space="0" w:color="auto"/>
      </w:divBdr>
    </w:div>
    <w:div w:id="1984264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D20C34-DF96-4077-AF30-404204CE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22</Pages>
  <Words>12174</Words>
  <Characters>69396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dc:creator>
  <cp:lastModifiedBy>Bokhaev_D_U</cp:lastModifiedBy>
  <cp:revision>10</cp:revision>
  <cp:lastPrinted>2026-06-11T04:37:00Z</cp:lastPrinted>
  <dcterms:created xsi:type="dcterms:W3CDTF">2026-07-29T06:58:00Z</dcterms:created>
  <dcterms:modified xsi:type="dcterms:W3CDTF">2026-07-29T12:31:00Z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BAE757B95613460F9CAC55C54F3D0505_13</vt:lpwstr>
  </property>
</Properties>
</file>